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6ED056" w14:textId="33243900" w:rsidR="001253B0" w:rsidRDefault="00373A3F" w:rsidP="008C78D6">
      <w:pPr>
        <w:spacing w:before="960" w:line="240" w:lineRule="auto"/>
      </w:pPr>
      <w:r>
        <w:rPr>
          <w:noProof/>
        </w:rPr>
        <mc:AlternateContent>
          <mc:Choice Requires="wps">
            <w:drawing>
              <wp:anchor distT="0" distB="0" distL="0" distR="0" simplePos="0" relativeHeight="251663360" behindDoc="0" locked="1" layoutInCell="1" allowOverlap="1" wp14:anchorId="26B64263" wp14:editId="6CFEBA74">
                <wp:simplePos x="0" y="0"/>
                <wp:positionH relativeFrom="page">
                  <wp:posOffset>5215890</wp:posOffset>
                </wp:positionH>
                <wp:positionV relativeFrom="page">
                  <wp:posOffset>325755</wp:posOffset>
                </wp:positionV>
                <wp:extent cx="1979930" cy="1685290"/>
                <wp:effectExtent l="0" t="0" r="1270" b="10160"/>
                <wp:wrapNone/>
                <wp:docPr id="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79930" cy="1685290"/>
                        </a:xfrm>
                        <a:prstGeom prst="rect">
                          <a:avLst/>
                        </a:prstGeom>
                        <a:noFill/>
                        <a:ln w="9525">
                          <a:noFill/>
                          <a:miter lim="800000"/>
                          <a:headEnd/>
                          <a:tailEnd/>
                        </a:ln>
                      </wps:spPr>
                      <wps:txbx>
                        <w:txbxContent>
                          <w:p w14:paraId="5E8DFE1B" w14:textId="2710BB01" w:rsidR="005B5CB4" w:rsidRPr="00661A68" w:rsidRDefault="005B5CB4" w:rsidP="00DF10BF">
                            <w:pPr>
                              <w:spacing w:line="200" w:lineRule="exact"/>
                              <w:rPr>
                                <w:sz w:val="16"/>
                                <w:szCs w:val="16"/>
                                <w:lang w:val="de-DE"/>
                              </w:rPr>
                            </w:pPr>
                            <w:r w:rsidRPr="00661A68">
                              <w:rPr>
                                <w:sz w:val="16"/>
                                <w:lang w:val="de-DE"/>
                              </w:rPr>
                              <w:t>maxon international ag</w:t>
                            </w:r>
                          </w:p>
                          <w:p w14:paraId="085A4713" w14:textId="77777777" w:rsidR="001253B0" w:rsidRPr="00661A68" w:rsidRDefault="001253B0" w:rsidP="00DF10BF">
                            <w:pPr>
                              <w:spacing w:line="200" w:lineRule="exact"/>
                              <w:rPr>
                                <w:sz w:val="16"/>
                                <w:szCs w:val="16"/>
                                <w:lang w:val="de-DE"/>
                              </w:rPr>
                            </w:pPr>
                            <w:r w:rsidRPr="00661A68">
                              <w:rPr>
                                <w:sz w:val="16"/>
                                <w:lang w:val="de-DE"/>
                              </w:rPr>
                              <w:t>Media office</w:t>
                            </w:r>
                          </w:p>
                          <w:p w14:paraId="0A6561A6" w14:textId="77777777" w:rsidR="005B5CB4" w:rsidRPr="00661A68" w:rsidRDefault="005B5CB4" w:rsidP="00DF10BF">
                            <w:pPr>
                              <w:spacing w:line="200" w:lineRule="exact"/>
                              <w:rPr>
                                <w:sz w:val="16"/>
                                <w:szCs w:val="16"/>
                                <w:lang w:val="de-DE"/>
                              </w:rPr>
                            </w:pPr>
                            <w:proofErr w:type="spellStart"/>
                            <w:r w:rsidRPr="00661A68">
                              <w:rPr>
                                <w:sz w:val="16"/>
                                <w:lang w:val="de-DE"/>
                              </w:rPr>
                              <w:t>Brünigstrasse</w:t>
                            </w:r>
                            <w:proofErr w:type="spellEnd"/>
                            <w:r w:rsidRPr="00661A68">
                              <w:rPr>
                                <w:sz w:val="16"/>
                                <w:lang w:val="de-DE"/>
                              </w:rPr>
                              <w:t xml:space="preserve"> 220</w:t>
                            </w:r>
                          </w:p>
                          <w:p w14:paraId="6E5FC431" w14:textId="77777777" w:rsidR="005B5CB4" w:rsidRPr="00661A68" w:rsidRDefault="005B5CB4" w:rsidP="00DF10BF">
                            <w:pPr>
                              <w:spacing w:line="200" w:lineRule="exact"/>
                              <w:rPr>
                                <w:sz w:val="16"/>
                                <w:szCs w:val="16"/>
                                <w:lang w:val="de-DE"/>
                              </w:rPr>
                            </w:pPr>
                            <w:r w:rsidRPr="00661A68">
                              <w:rPr>
                                <w:sz w:val="16"/>
                                <w:lang w:val="de-DE"/>
                              </w:rPr>
                              <w:t>6072 Sachseln</w:t>
                            </w:r>
                          </w:p>
                          <w:p w14:paraId="6AF6700D" w14:textId="77777777" w:rsidR="005B5CB4" w:rsidRDefault="005B5CB4" w:rsidP="00DF10BF">
                            <w:pPr>
                              <w:spacing w:line="200" w:lineRule="exact"/>
                              <w:rPr>
                                <w:sz w:val="16"/>
                                <w:szCs w:val="16"/>
                              </w:rPr>
                            </w:pPr>
                            <w:r>
                              <w:rPr>
                                <w:sz w:val="16"/>
                              </w:rPr>
                              <w:t>Switzerland</w:t>
                            </w:r>
                          </w:p>
                          <w:p w14:paraId="0B35A46D" w14:textId="77777777" w:rsidR="00DF10BF" w:rsidRDefault="00DF10BF" w:rsidP="00DF10BF">
                            <w:pPr>
                              <w:spacing w:line="200" w:lineRule="exact"/>
                              <w:rPr>
                                <w:sz w:val="16"/>
                                <w:szCs w:val="16"/>
                              </w:rPr>
                            </w:pPr>
                          </w:p>
                          <w:p w14:paraId="23F1AD43" w14:textId="77777777" w:rsidR="005B5CB4" w:rsidRDefault="005B5CB4" w:rsidP="00DF10BF">
                            <w:pPr>
                              <w:spacing w:line="200" w:lineRule="exact"/>
                              <w:rPr>
                                <w:sz w:val="16"/>
                                <w:szCs w:val="16"/>
                              </w:rPr>
                            </w:pPr>
                            <w:r>
                              <w:rPr>
                                <w:sz w:val="16"/>
                              </w:rPr>
                              <w:t>Phone +41 41 662 43 81</w:t>
                            </w:r>
                          </w:p>
                          <w:p w14:paraId="099097A5" w14:textId="77777777" w:rsidR="005B5CB4" w:rsidRDefault="001253B0" w:rsidP="00DF10BF">
                            <w:pPr>
                              <w:spacing w:line="200" w:lineRule="exact"/>
                              <w:rPr>
                                <w:sz w:val="16"/>
                                <w:szCs w:val="16"/>
                              </w:rPr>
                            </w:pPr>
                            <w:r>
                              <w:rPr>
                                <w:sz w:val="16"/>
                              </w:rPr>
                              <w:t>media@maxongroup.com</w:t>
                            </w:r>
                          </w:p>
                          <w:p w14:paraId="0B16402E" w14:textId="77777777" w:rsidR="005B5CB4" w:rsidRDefault="005B5CB4" w:rsidP="00DF10BF">
                            <w:pPr>
                              <w:spacing w:line="200" w:lineRule="exact"/>
                              <w:rPr>
                                <w:sz w:val="16"/>
                                <w:szCs w:val="16"/>
                              </w:rPr>
                            </w:pPr>
                            <w:r>
                              <w:rPr>
                                <w:sz w:val="16"/>
                              </w:rPr>
                              <w:t>www.maxongroup.com</w:t>
                            </w:r>
                          </w:p>
                          <w:p w14:paraId="6FA8D0C4" w14:textId="77777777" w:rsidR="005B5CB4" w:rsidRDefault="005B5CB4" w:rsidP="00DF10BF">
                            <w:pPr>
                              <w:spacing w:line="200" w:lineRule="exact"/>
                              <w:rPr>
                                <w:sz w:val="16"/>
                                <w:szCs w:val="16"/>
                              </w:rPr>
                            </w:pPr>
                          </w:p>
                          <w:p w14:paraId="3A5DE7EA" w14:textId="77777777" w:rsidR="005B5CB4" w:rsidRPr="005B5CB4" w:rsidRDefault="005B5CB4" w:rsidP="00DF10BF">
                            <w:pPr>
                              <w:spacing w:line="200" w:lineRule="exact"/>
                              <w:rPr>
                                <w:sz w:val="16"/>
                                <w:szCs w:val="16"/>
                              </w:rPr>
                            </w:pP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6B64263" id="_x0000_t202" coordsize="21600,21600" o:spt="202" path="m,l,21600r21600,l21600,xe">
                <v:stroke joinstyle="miter"/>
                <v:path gradientshapeok="t" o:connecttype="rect"/>
              </v:shapetype>
              <v:shape id="Textfeld 2" o:spid="_x0000_s1026" type="#_x0000_t202" style="position:absolute;margin-left:410.7pt;margin-top:25.65pt;width:155.9pt;height:132.7pt;z-index:25166336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" filled="f" stroked="f">
                <v:textbox inset="0,0,0,0">
                  <w:txbxContent>
                    <w:p w14:paraId="5E8DFE1B" w14:textId="2710BB01" w:rsidR="005B5CB4" w:rsidRPr="00661A68" w:rsidRDefault="005B5CB4" w:rsidP="00DF10BF">
                      <w:pPr>
                        <w:spacing w:line="200" w:lineRule="exact"/>
                        <w:rPr>
                          <w:sz w:val="16"/>
                          <w:szCs w:val="16"/>
                          <w:lang w:val="de-DE"/>
                        </w:rPr>
                      </w:pPr>
                      <w:r w:rsidRPr="00661A68">
                        <w:rPr>
                          <w:sz w:val="16"/>
                          <w:lang w:val="de-DE"/>
                        </w:rPr>
                        <w:t>maxon international ag</w:t>
                      </w:r>
                    </w:p>
                    <w:p w14:paraId="085A4713" w14:textId="77777777" w:rsidR="001253B0" w:rsidRPr="00661A68" w:rsidRDefault="001253B0" w:rsidP="00DF10BF">
                      <w:pPr>
                        <w:spacing w:line="200" w:lineRule="exact"/>
                        <w:rPr>
                          <w:sz w:val="16"/>
                          <w:szCs w:val="16"/>
                          <w:lang w:val="de-DE"/>
                        </w:rPr>
                      </w:pPr>
                      <w:r w:rsidRPr="00661A68">
                        <w:rPr>
                          <w:sz w:val="16"/>
                          <w:lang w:val="de-DE"/>
                        </w:rPr>
                        <w:t>Media office</w:t>
                      </w:r>
                    </w:p>
                    <w:p w14:paraId="0A6561A6" w14:textId="77777777" w:rsidR="005B5CB4" w:rsidRPr="00661A68" w:rsidRDefault="005B5CB4" w:rsidP="00DF10BF">
                      <w:pPr>
                        <w:spacing w:line="200" w:lineRule="exact"/>
                        <w:rPr>
                          <w:sz w:val="16"/>
                          <w:szCs w:val="16"/>
                          <w:lang w:val="de-DE"/>
                        </w:rPr>
                      </w:pPr>
                      <w:r w:rsidRPr="00661A68">
                        <w:rPr>
                          <w:sz w:val="16"/>
                          <w:lang w:val="de-DE"/>
                        </w:rPr>
                        <w:t>Brünigstrasse 220</w:t>
                      </w:r>
                    </w:p>
                    <w:p w14:paraId="6E5FC431" w14:textId="77777777" w:rsidR="005B5CB4" w:rsidRPr="00661A68" w:rsidRDefault="005B5CB4" w:rsidP="00DF10BF">
                      <w:pPr>
                        <w:spacing w:line="200" w:lineRule="exact"/>
                        <w:rPr>
                          <w:sz w:val="16"/>
                          <w:szCs w:val="16"/>
                          <w:lang w:val="de-DE"/>
                        </w:rPr>
                      </w:pPr>
                      <w:r w:rsidRPr="00661A68">
                        <w:rPr>
                          <w:sz w:val="16"/>
                          <w:lang w:val="de-DE"/>
                        </w:rPr>
                        <w:t>6072 Sachseln</w:t>
                      </w:r>
                    </w:p>
                    <w:p w14:paraId="6AF6700D" w14:textId="77777777" w:rsidR="005B5CB4" w:rsidRDefault="005B5CB4" w:rsidP="00DF10BF">
                      <w:pPr>
                        <w:spacing w:line="200" w:lineRule="exact"/>
                        <w:rPr>
                          <w:sz w:val="16"/>
                          <w:szCs w:val="16"/>
                        </w:rPr>
                      </w:pPr>
                      <w:r>
                        <w:rPr>
                          <w:sz w:val="16"/>
                        </w:rPr>
                        <w:t>Switzerland</w:t>
                      </w:r>
                    </w:p>
                    <w:p w14:paraId="0B35A46D" w14:textId="77777777" w:rsidR="00DF10BF" w:rsidRDefault="00DF10BF" w:rsidP="00DF10BF">
                      <w:pPr>
                        <w:spacing w:line="200" w:lineRule="exact"/>
                        <w:rPr>
                          <w:sz w:val="16"/>
                          <w:szCs w:val="16"/>
                        </w:rPr>
                      </w:pPr>
                    </w:p>
                    <w:p w14:paraId="23F1AD43" w14:textId="77777777" w:rsidR="005B5CB4" w:rsidRDefault="005B5CB4" w:rsidP="00DF10BF">
                      <w:pPr>
                        <w:spacing w:line="200" w:lineRule="exact"/>
                        <w:rPr>
                          <w:sz w:val="16"/>
                          <w:szCs w:val="16"/>
                        </w:rPr>
                      </w:pPr>
                      <w:r>
                        <w:rPr>
                          <w:sz w:val="16"/>
                        </w:rPr>
                        <w:t>Phone +41 41 662 43 81</w:t>
                      </w:r>
                    </w:p>
                    <w:p w14:paraId="099097A5" w14:textId="77777777" w:rsidR="005B5CB4" w:rsidRDefault="001253B0" w:rsidP="00DF10BF">
                      <w:pPr>
                        <w:spacing w:line="200" w:lineRule="exact"/>
                        <w:rPr>
                          <w:sz w:val="16"/>
                          <w:szCs w:val="16"/>
                        </w:rPr>
                      </w:pPr>
                      <w:r>
                        <w:rPr>
                          <w:sz w:val="16"/>
                        </w:rPr>
                        <w:t>media@maxongroup.com</w:t>
                      </w:r>
                    </w:p>
                    <w:p w14:paraId="0B16402E" w14:textId="77777777" w:rsidR="005B5CB4" w:rsidRDefault="005B5CB4" w:rsidP="00DF10BF">
                      <w:pPr>
                        <w:spacing w:line="200" w:lineRule="exact"/>
                        <w:rPr>
                          <w:sz w:val="16"/>
                          <w:szCs w:val="16"/>
                        </w:rPr>
                      </w:pPr>
                      <w:r>
                        <w:rPr>
                          <w:sz w:val="16"/>
                        </w:rPr>
                        <w:t>www.maxongroup.com</w:t>
                      </w:r>
                    </w:p>
                    <w:p w14:paraId="6FA8D0C4" w14:textId="77777777" w:rsidR="005B5CB4" w:rsidRDefault="005B5CB4" w:rsidP="00DF10BF">
                      <w:pPr>
                        <w:spacing w:line="200" w:lineRule="exact"/>
                        <w:rPr>
                          <w:sz w:val="16"/>
                          <w:szCs w:val="16"/>
                        </w:rPr>
                      </w:pPr>
                    </w:p>
                    <w:p w14:paraId="3A5DE7EA" w14:textId="77777777" w:rsidR="005B5CB4" w:rsidRPr="005B5CB4" w:rsidRDefault="005B5CB4" w:rsidP="00DF10BF">
                      <w:pPr>
                        <w:spacing w:line="200" w:lineRule="exact"/>
                        <w:rPr>
                          <w:sz w:val="16"/>
                          <w:szCs w:val="16"/>
                        </w:rPr>
                      </w:pPr>
                    </w:p>
                  </w:txbxContent>
                </v:textbox>
                <w10:wrap anchorx="page" anchory="page"/>
                <w10:anchorlock/>
              </v:shape>
            </w:pict>
          </mc:Fallback>
        </mc:AlternateContent>
      </w:r>
      <w:r w:rsidR="004B32C6">
        <w:t xml:space="preserve">Media release, </w:t>
      </w:r>
      <w:sdt>
        <w:sdtPr>
          <w:id w:val="-351805883"/>
          <w:placeholder>
            <w:docPart w:val="B905CAE01D094D448A86AD73B10424FE"/>
          </w:placeholder>
          <w15:color w:val="FF0000"/>
          <w:date w:fullDate="2022-06-22T00:00:00Z">
            <w:dateFormat w:val="MMMM d, yyyy"/>
            <w:lid w:val="en-US"/>
            <w:storeMappedDataAs w:val="dateTime"/>
            <w:calendar w:val="gregorian"/>
          </w:date>
        </w:sdtPr>
        <w:sdtEndPr/>
        <w:sdtContent>
          <w:r w:rsidR="00AB1A73">
            <w:t>June 22, 2022</w:t>
          </w:r>
        </w:sdtContent>
      </w:sdt>
    </w:p>
    <w:p w14:paraId="343B3E3F" w14:textId="1678979B" w:rsidR="001253B0" w:rsidRPr="00BC45DE" w:rsidRDefault="00F3017D" w:rsidP="001577FD">
      <w:pPr>
        <w:pStyle w:val="Titel1"/>
        <w:spacing w:line="240" w:lineRule="auto"/>
      </w:pPr>
      <w:r>
        <w:t>Record sales at maxon despite Corona crisis</w:t>
      </w:r>
    </w:p>
    <w:p w14:paraId="54303ABC" w14:textId="38943B66" w:rsidR="008009C5" w:rsidRPr="00E54180" w:rsidRDefault="008009C5" w:rsidP="00E54180">
      <w:pPr>
        <w:spacing w:line="240" w:lineRule="auto"/>
        <w:rPr>
          <w:rStyle w:val="Hervorhebung"/>
        </w:rPr>
      </w:pPr>
      <w:r>
        <w:rPr>
          <w:rStyle w:val="Hervorhebung"/>
        </w:rPr>
        <w:t xml:space="preserve">maxon </w:t>
      </w:r>
      <w:r w:rsidR="00B15AC4">
        <w:rPr>
          <w:rStyle w:val="Hervorhebung"/>
        </w:rPr>
        <w:t xml:space="preserve">reaches a record-breaking year of revenue in 2021. Contributors included, a </w:t>
      </w:r>
      <w:r>
        <w:rPr>
          <w:rStyle w:val="Hervorhebung"/>
        </w:rPr>
        <w:t>strong growth in Europe and Asia</w:t>
      </w:r>
      <w:r w:rsidR="00B15AC4">
        <w:rPr>
          <w:rStyle w:val="Hervorhebung"/>
        </w:rPr>
        <w:t xml:space="preserve">, </w:t>
      </w:r>
      <w:r>
        <w:rPr>
          <w:rStyle w:val="Hervorhebung"/>
        </w:rPr>
        <w:t xml:space="preserve">numerous new products launched </w:t>
      </w:r>
      <w:r w:rsidR="00B15AC4">
        <w:rPr>
          <w:rStyle w:val="Hervorhebung"/>
        </w:rPr>
        <w:t xml:space="preserve">and </w:t>
      </w:r>
      <w:r>
        <w:rPr>
          <w:rStyle w:val="Hervorhebung"/>
        </w:rPr>
        <w:t>incoming orders at an all-time high</w:t>
      </w:r>
      <w:r w:rsidR="00B15AC4">
        <w:rPr>
          <w:rStyle w:val="Hervorhebung"/>
        </w:rPr>
        <w:t>.</w:t>
      </w:r>
    </w:p>
    <w:p w14:paraId="09F74F1E" w14:textId="77777777" w:rsidR="008009C5" w:rsidRDefault="008009C5" w:rsidP="001577FD">
      <w:pPr>
        <w:spacing w:line="240" w:lineRule="auto"/>
        <w:rPr>
          <w:rStyle w:val="Hervorhebung"/>
        </w:rPr>
      </w:pPr>
    </w:p>
    <w:p w14:paraId="686DA32D" w14:textId="29B79052" w:rsidR="003F6352" w:rsidRDefault="008009C5" w:rsidP="001577FD">
      <w:pPr>
        <w:spacing w:line="240" w:lineRule="auto"/>
        <w:rPr>
          <w:rStyle w:val="Hervorhebung"/>
        </w:rPr>
      </w:pPr>
      <w:r>
        <w:rPr>
          <w:rStyle w:val="Hervorhebung"/>
        </w:rPr>
        <w:t xml:space="preserve">Sachseln, Switzerland. – The maxon Group </w:t>
      </w:r>
      <w:r w:rsidR="00B15AC4">
        <w:rPr>
          <w:rStyle w:val="Hervorhebung"/>
        </w:rPr>
        <w:t xml:space="preserve">announces its tremendous revenue gains </w:t>
      </w:r>
      <w:r>
        <w:rPr>
          <w:rStyle w:val="Hervorhebung"/>
        </w:rPr>
        <w:t>in 2021. Compared with the previous year, the revenue grew by 13.2% to a new record level of CHF 626.5 million (from CHF 553.5 million in the previous year). In addition, in the current year, the volume of orders in hand is the highest it has ever been in the more than 60 years of the company’s existence.</w:t>
      </w:r>
    </w:p>
    <w:p w14:paraId="67FD0149" w14:textId="3EC09BB0" w:rsidR="003F6352" w:rsidRPr="003E06B6" w:rsidRDefault="003F6352" w:rsidP="001577FD">
      <w:pPr>
        <w:spacing w:line="240" w:lineRule="auto"/>
        <w:rPr>
          <w:rStyle w:val="Hervorhebung"/>
          <w:b w:val="0"/>
          <w:bCs/>
        </w:rPr>
      </w:pPr>
    </w:p>
    <w:p w14:paraId="03D4E044" w14:textId="607CDC19" w:rsidR="003E726D" w:rsidRPr="003E726D" w:rsidRDefault="003E726D" w:rsidP="003E726D">
      <w:pPr>
        <w:spacing w:line="240" w:lineRule="auto"/>
        <w:rPr>
          <w:rFonts w:ascii="Arial" w:eastAsia="Times New Roman" w:hAnsi="Arial" w:cs="Times New Roman"/>
          <w:bCs/>
          <w:szCs w:val="20"/>
        </w:rPr>
      </w:pPr>
      <w:proofErr w:type="gramStart"/>
      <w:r>
        <w:rPr>
          <w:rFonts w:ascii="Arial" w:hAnsi="Arial"/>
        </w:rPr>
        <w:t>In spite of</w:t>
      </w:r>
      <w:proofErr w:type="gramEnd"/>
      <w:r>
        <w:rPr>
          <w:rFonts w:ascii="Arial" w:hAnsi="Arial"/>
        </w:rPr>
        <w:t xml:space="preserve"> the market conditions, which remain difficult, the annual result of the drive specialist exceeds all previous results. The increase in sales by 13.2 percent results from the strong growth in the industrial automation and mobility solutions markets, as well as from the high demand for medical technology in the fight against the coronavirus pandemic. maxon invested around CHF 45.9 million to expand its capacities. With CHF 77.4 million, cash flow also reaches an all-time high. Demand in Europe and Asia rose sharply, while the US and Swiss markets had a comparatively moderate development. The maxon Group created new jobs in its anniversary year: The number of employees grew by 4.8 percent, from 3,059 to 3,206 globally. </w:t>
      </w:r>
    </w:p>
    <w:p w14:paraId="0429818D" w14:textId="37618DB8" w:rsidR="00AF5703" w:rsidRPr="00A9048D" w:rsidRDefault="00B53ECF" w:rsidP="001577FD">
      <w:pPr>
        <w:pStyle w:val="Body"/>
      </w:pPr>
      <w:r>
        <w:t xml:space="preserve">“The 2021 results exceed our cautious revenue forecast. After the difficult quarters caused by the pandemic, the numbers started to go up again at the end of 2020. Since then, we have been firmly in the profit zone,” says Dr. Karl-Walter Braun, majority shareholder and chairman of the board of directors of the maxon Group. During the global restrictions and logistical bottlenecks, maxon succeeded in upholding the supply chain. In part, key components were purchased and stockpiled at significantly higher prices. Braun adds: “There was considerable backlog demand in the automotive and logistics sectors, the industry in general, and in the field of medical technology. A decisive factor for our success was that we reacted fast but also boldly, when components for our products (motors, gearheads, and electrical controllers) became scarce worldwide, so we could continue to offer our customers optimal services. The high level of dedication from our employees made this possible.” </w:t>
      </w:r>
    </w:p>
    <w:p w14:paraId="26B23615" w14:textId="77777777" w:rsidR="009C1DE6" w:rsidRPr="00A9048D" w:rsidRDefault="009C1DE6" w:rsidP="001577FD">
      <w:pPr>
        <w:pStyle w:val="Body"/>
        <w:rPr>
          <w:b/>
          <w:bCs/>
        </w:rPr>
      </w:pPr>
      <w:r>
        <w:rPr>
          <w:b/>
        </w:rPr>
        <w:t>Strong results for all product areas</w:t>
      </w:r>
    </w:p>
    <w:p w14:paraId="5AD55BC4" w14:textId="251CC08E" w:rsidR="00777CA7" w:rsidRPr="00A9048D" w:rsidRDefault="00572FFD" w:rsidP="001577FD">
      <w:pPr>
        <w:pStyle w:val="Body"/>
      </w:pPr>
      <w:r>
        <w:t>The company continues to demonstrate its innovativeness. Worldwide, maxon invested CHF 46.9 million in R&amp;D (previous year: CHF 35 million). New projects and investments in research &amp; development increased the revenue in the growing markets of mobility solutions by 25 percent and industrial automation by 15 percent. maxon intends to continue expanding the successful e-mobility and industrial automation business units as well as the challenging medical technology and aerospace divisions. “We are launching numerous new drive systems and motors. One of our goals is to bring innovations to market even faster than in the past,” says Eugen Elmiger, CEO of the maxon Group.</w:t>
      </w:r>
    </w:p>
    <w:p w14:paraId="4905EE4D" w14:textId="545EDB8F" w:rsidR="00D36BBF" w:rsidRPr="00A9048D" w:rsidRDefault="00D36BBF" w:rsidP="001577FD">
      <w:pPr>
        <w:pStyle w:val="Body"/>
        <w:rPr>
          <w:b/>
          <w:bCs/>
        </w:rPr>
      </w:pPr>
      <w:r>
        <w:rPr>
          <w:b/>
        </w:rPr>
        <w:t>Drives for liftoff</w:t>
      </w:r>
    </w:p>
    <w:p w14:paraId="6754A402" w14:textId="4BD4D722" w:rsidR="0029090D" w:rsidRDefault="00BA7DEC" w:rsidP="001577FD">
      <w:pPr>
        <w:pStyle w:val="Body"/>
      </w:pPr>
      <w:r>
        <w:t>The Obwalden-based technology company, a renowned mechatronics and system supplier, presents drive systems consisting of BLDC motors, gearheads, controllers, and sensors. These are used, for example, to control exoskeletons and power drones, or in walking robots that require extreme dynamics.</w:t>
      </w:r>
    </w:p>
    <w:p w14:paraId="4A364738" w14:textId="1A91D2E7" w:rsidR="00AF777F" w:rsidRPr="00D36BBF" w:rsidRDefault="00AF777F" w:rsidP="001577FD">
      <w:pPr>
        <w:pStyle w:val="Body"/>
      </w:pPr>
      <w:r>
        <w:t xml:space="preserve">The electric drives by maxon have also proven themselves in complex robotic systems, such as the NASA rover Perseverance on Mars and its helicopter Ingenuity. These drives have been specifically modified for the conditions on the Red Planet. </w:t>
      </w:r>
    </w:p>
    <w:p w14:paraId="054E5334" w14:textId="3B496C9D" w:rsidR="002C5D73" w:rsidRPr="00E54180" w:rsidRDefault="001D4FA1" w:rsidP="007C514E">
      <w:pPr>
        <w:pStyle w:val="Body"/>
        <w:rPr>
          <w:b/>
        </w:rPr>
      </w:pPr>
      <w:r>
        <w:lastRenderedPageBreak/>
        <w:t xml:space="preserve">The drives now also let cyclists lift off. After several years of development, the company launched the BIKEDRIVE AIR in 2021 – a light e-bike system consisting of mid-mounted motor, integrated battery, and control element. Since then, </w:t>
      </w:r>
      <w:proofErr w:type="gramStart"/>
      <w:r>
        <w:t>Swiss</w:t>
      </w:r>
      <w:proofErr w:type="gramEnd"/>
      <w:r>
        <w:t xml:space="preserve"> and Italian bike manufacturers have fully integrated the system into the design of their comparatively light electric bikes and racing bikes, and directly install the drives themselves. </w:t>
      </w:r>
    </w:p>
    <w:p w14:paraId="1BF13C4F" w14:textId="02EE26AC" w:rsidR="00F46958" w:rsidRPr="00F46958" w:rsidRDefault="00F46958" w:rsidP="001577FD">
      <w:pPr>
        <w:pStyle w:val="Body"/>
        <w:rPr>
          <w:b/>
          <w:bCs/>
        </w:rPr>
      </w:pPr>
      <w:r>
        <w:rPr>
          <w:b/>
        </w:rPr>
        <w:t>Digital leader for products and services in the drive technology industry</w:t>
      </w:r>
    </w:p>
    <w:p w14:paraId="2F5D6146" w14:textId="02287295" w:rsidR="00A14CE6" w:rsidRDefault="00F46958" w:rsidP="001577FD">
      <w:pPr>
        <w:pStyle w:val="Body"/>
      </w:pPr>
      <w:r>
        <w:t xml:space="preserve">Like many other industrial companies, maxon is digitizing more and more of its activities. In 2022, the drive specialist took a big step forward with plans to generate more and more of its revenue through new online services. First, sales and marketing activities will be increasingly performed digitally. Through the continued expansion of our e-commerce and configure-to-order (CTO) platform, we will provide a tool to sales and our customers, which will allow them to influence product development at a very early stage. In the future, we will offer our customers a new, digital platform, on which we will make even </w:t>
      </w:r>
      <w:r w:rsidR="001F082B">
        <w:t xml:space="preserve">more </w:t>
      </w:r>
      <w:proofErr w:type="spellStart"/>
      <w:r w:rsidR="001F082B">
        <w:t>complext</w:t>
      </w:r>
      <w:proofErr w:type="spellEnd"/>
      <w:r w:rsidR="001F082B">
        <w:t xml:space="preserve"> </w:t>
      </w:r>
      <w:r>
        <w:t>ideas for new drives a reality. Training, consultation, and technical services will play an increasingly important role from now on, according to Eugen Elmiger, CEO of the maxon Group.</w:t>
      </w:r>
    </w:p>
    <w:p w14:paraId="60046799" w14:textId="20BB2EE2" w:rsidR="007D3165" w:rsidRPr="00CC5D85" w:rsidRDefault="00E25118" w:rsidP="001577FD">
      <w:pPr>
        <w:pStyle w:val="Body"/>
        <w:rPr>
          <w:b/>
          <w:bCs/>
        </w:rPr>
      </w:pPr>
      <w:r>
        <w:rPr>
          <w:b/>
        </w:rPr>
        <w:t>A positive outlook</w:t>
      </w:r>
    </w:p>
    <w:p w14:paraId="1F82E193" w14:textId="64C07AF8" w:rsidR="004C4916" w:rsidRDefault="00871DE3" w:rsidP="004C4916">
      <w:pPr>
        <w:pStyle w:val="Body"/>
      </w:pPr>
      <w:r>
        <w:t xml:space="preserve">maxon is very satisfied with the current financial year. “Our order books have never been this full,” says Dr. Karl-Walter Braun. “Supply chain disruptions still cause problems all over the world, but we are well-prepared.” </w:t>
      </w:r>
      <w:proofErr w:type="gramStart"/>
      <w:r>
        <w:t>In spite of</w:t>
      </w:r>
      <w:proofErr w:type="gramEnd"/>
      <w:r>
        <w:t xml:space="preserve"> the risks posed by 2022, maxon expects to further increase its revenue. “We are closely monitoring developments and will react </w:t>
      </w:r>
      <w:r w:rsidR="001F082B">
        <w:t>immediately,</w:t>
      </w:r>
      <w:r>
        <w:t xml:space="preserve"> if necessary,” says Braun.</w:t>
      </w:r>
    </w:p>
    <w:p w14:paraId="50FE5F66" w14:textId="7EEDDA52" w:rsidR="00DA133E" w:rsidRDefault="00A74FAF" w:rsidP="001577FD">
      <w:pPr>
        <w:pStyle w:val="Body"/>
      </w:pPr>
      <w:r>
        <w:t>Eugen Elmiger, CEO of the maxon Group, will be available for Q&amp;A and interviews on June 2</w:t>
      </w:r>
      <w:r w:rsidR="008C78D6">
        <w:t>2</w:t>
      </w:r>
      <w:r>
        <w:t xml:space="preserve">, 2022, from </w:t>
      </w:r>
      <w:r w:rsidR="008C78D6">
        <w:t>4</w:t>
      </w:r>
      <w:r>
        <w:t xml:space="preserve"> AM to </w:t>
      </w:r>
      <w:r w:rsidR="008C78D6">
        <w:t>6</w:t>
      </w:r>
      <w:r>
        <w:t xml:space="preserve"> PM</w:t>
      </w:r>
      <w:r w:rsidR="008C78D6">
        <w:t xml:space="preserve"> CET</w:t>
      </w:r>
      <w:r>
        <w:t>. For inquiries, please contact the maxon media office:</w:t>
      </w:r>
    </w:p>
    <w:p w14:paraId="508F3356" w14:textId="16E9F391" w:rsidR="00F6065A" w:rsidRPr="00BC45DE" w:rsidRDefault="00DA133E" w:rsidP="001577FD">
      <w:pPr>
        <w:pStyle w:val="Body"/>
      </w:pPr>
      <w:r>
        <w:t>Daniela Renzo</w:t>
      </w:r>
      <w:r>
        <w:br/>
      </w:r>
      <w:hyperlink r:id="rId11" w:history="1">
        <w:r>
          <w:rPr>
            <w:rStyle w:val="Hyperlink"/>
            <w:color w:val="808080" w:themeColor="background1" w:themeShade="80"/>
          </w:rPr>
          <w:t>media@maxongroup.com</w:t>
        </w:r>
      </w:hyperlink>
      <w:r>
        <w:rPr>
          <w:color w:val="808080" w:themeColor="background1" w:themeShade="80"/>
        </w:rPr>
        <w:t xml:space="preserve"> </w:t>
      </w:r>
      <w:r>
        <w:t>+41 41 662 43 81</w:t>
      </w:r>
    </w:p>
    <w:p w14:paraId="7F140475" w14:textId="1E014AD0" w:rsidR="00F6065A" w:rsidRDefault="00A67DF3" w:rsidP="001577FD">
      <w:pPr>
        <w:pStyle w:val="Body"/>
      </w:pPr>
      <w:r>
        <w:rPr>
          <w:noProof/>
        </w:rPr>
        <w:drawing>
          <wp:anchor distT="0" distB="0" distL="114300" distR="114300" simplePos="0" relativeHeight="251669504" behindDoc="0" locked="0" layoutInCell="1" allowOverlap="1" wp14:anchorId="71612721" wp14:editId="5CE5FDD9">
            <wp:simplePos x="0" y="0"/>
            <wp:positionH relativeFrom="column">
              <wp:posOffset>1944370</wp:posOffset>
            </wp:positionH>
            <wp:positionV relativeFrom="paragraph">
              <wp:posOffset>220450</wp:posOffset>
            </wp:positionV>
            <wp:extent cx="1917700" cy="2017395"/>
            <wp:effectExtent l="0" t="0" r="6350" b="1905"/>
            <wp:wrapSquare wrapText="bothSides"/>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17700" cy="201739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8480" behindDoc="0" locked="0" layoutInCell="1" allowOverlap="1" wp14:anchorId="620C3349" wp14:editId="77E175B8">
            <wp:simplePos x="0" y="0"/>
            <wp:positionH relativeFrom="margin">
              <wp:posOffset>27305</wp:posOffset>
            </wp:positionH>
            <wp:positionV relativeFrom="paragraph">
              <wp:posOffset>222250</wp:posOffset>
            </wp:positionV>
            <wp:extent cx="1919605" cy="2019300"/>
            <wp:effectExtent l="0" t="0" r="4445" b="0"/>
            <wp:wrapSquare wrapText="bothSides"/>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19605" cy="20193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CA9BCA5" w14:textId="6D4A4B8C" w:rsidR="009D26A6" w:rsidRDefault="009D26A6" w:rsidP="001577FD">
      <w:pPr>
        <w:pStyle w:val="Body"/>
      </w:pPr>
    </w:p>
    <w:p w14:paraId="2645E717" w14:textId="6A6A3B8F" w:rsidR="009D26A6" w:rsidRDefault="009D26A6" w:rsidP="001577FD">
      <w:pPr>
        <w:pStyle w:val="Body"/>
      </w:pPr>
    </w:p>
    <w:p w14:paraId="59A76E03" w14:textId="07344AE0" w:rsidR="009D26A6" w:rsidRDefault="009D26A6" w:rsidP="001577FD">
      <w:pPr>
        <w:pStyle w:val="Body"/>
      </w:pPr>
    </w:p>
    <w:p w14:paraId="7C29286C" w14:textId="3A119F36" w:rsidR="009D26A6" w:rsidRDefault="009D26A6" w:rsidP="001577FD">
      <w:pPr>
        <w:pStyle w:val="Body"/>
      </w:pPr>
    </w:p>
    <w:p w14:paraId="7E3FAFD0" w14:textId="55FD1D7C" w:rsidR="009D26A6" w:rsidRDefault="009D26A6" w:rsidP="001577FD">
      <w:pPr>
        <w:pStyle w:val="Body"/>
      </w:pPr>
    </w:p>
    <w:p w14:paraId="3E46D177" w14:textId="33A11591" w:rsidR="009D26A6" w:rsidRDefault="009D26A6" w:rsidP="001577FD">
      <w:pPr>
        <w:pStyle w:val="Body"/>
      </w:pPr>
    </w:p>
    <w:p w14:paraId="1E8F41CD" w14:textId="6237FCE0" w:rsidR="009D26A6" w:rsidRDefault="009D26A6" w:rsidP="001577FD">
      <w:pPr>
        <w:pStyle w:val="Body"/>
      </w:pPr>
    </w:p>
    <w:p w14:paraId="132F0E06" w14:textId="3DD22CE2" w:rsidR="00ED63DE" w:rsidRDefault="00ED63DE" w:rsidP="001577FD">
      <w:pPr>
        <w:spacing w:line="240" w:lineRule="auto"/>
        <w:rPr>
          <w:lang w:eastAsia="de-CH"/>
        </w:rPr>
      </w:pPr>
    </w:p>
    <w:p w14:paraId="4310BF41" w14:textId="77777777" w:rsidR="00A67DF3" w:rsidRPr="00ED63DE" w:rsidRDefault="00A67DF3" w:rsidP="001577FD">
      <w:pPr>
        <w:spacing w:line="240" w:lineRule="auto"/>
        <w:rPr>
          <w:lang w:eastAsia="de-CH"/>
        </w:rPr>
      </w:pPr>
    </w:p>
    <w:p w14:paraId="36FA04D4" w14:textId="1C41EC0F" w:rsidR="00ED63DE" w:rsidRPr="00ED63DE" w:rsidRDefault="00ED63DE" w:rsidP="001577FD">
      <w:pPr>
        <w:spacing w:line="240" w:lineRule="auto"/>
        <w:rPr>
          <w:rFonts w:ascii="Arial" w:eastAsia="Times New Roman" w:hAnsi="Arial" w:cs="Times New Roman"/>
          <w:i/>
          <w:iCs/>
          <w:sz w:val="18"/>
          <w:szCs w:val="18"/>
        </w:rPr>
      </w:pPr>
      <w:r>
        <w:rPr>
          <w:rFonts w:ascii="Arial" w:hAnsi="Arial"/>
          <w:i/>
          <w:sz w:val="18"/>
        </w:rPr>
        <w:t>Karl-Walter Braun, chairman of the board of directors (left) and Eugen Elmiger, CEO of the maxon Group.</w:t>
      </w:r>
      <w:r>
        <w:rPr>
          <w:rFonts w:ascii="Arial" w:hAnsi="Arial"/>
          <w:i/>
          <w:sz w:val="18"/>
        </w:rPr>
        <w:br/>
        <w:t>Copyright: 2022 maxon</w:t>
      </w:r>
    </w:p>
    <w:p w14:paraId="01E6C9D7" w14:textId="0DD9F12F" w:rsidR="009D26A6" w:rsidRDefault="009D26A6" w:rsidP="001577FD">
      <w:pPr>
        <w:pStyle w:val="Body"/>
      </w:pPr>
    </w:p>
    <w:p w14:paraId="2BA73CD0" w14:textId="77777777" w:rsidR="009D26A6" w:rsidRPr="00B14FEB" w:rsidRDefault="009D26A6" w:rsidP="001577FD">
      <w:pPr>
        <w:pStyle w:val="KeinLeerraum"/>
        <w:ind w:right="-35"/>
        <w:rPr>
          <w:rFonts w:ascii="Arial" w:hAnsi="Arial" w:cs="Arial"/>
          <w:b/>
          <w:sz w:val="20"/>
          <w:szCs w:val="20"/>
        </w:rPr>
      </w:pPr>
      <w:r>
        <w:rPr>
          <w:rFonts w:ascii="Arial" w:hAnsi="Arial"/>
          <w:b/>
          <w:sz w:val="20"/>
        </w:rPr>
        <w:t xml:space="preserve">The Swiss specialist for quality drives </w:t>
      </w:r>
    </w:p>
    <w:p w14:paraId="49D4B0F5" w14:textId="39046704" w:rsidR="009D26A6" w:rsidRDefault="009D26A6" w:rsidP="001577FD">
      <w:pPr>
        <w:spacing w:line="240" w:lineRule="auto"/>
      </w:pPr>
      <w:r>
        <w:rPr>
          <w:sz w:val="18"/>
        </w:rPr>
        <w:t>maxon is a developer and manufacturer of brushed and brushless DC motors, as well as gearheads, encoders, controllers, and entire mechatronic systems. maxon drives are used wherever the requirements are particularly high: in NASA’s Mars rovers, in surgical power tools, in humanoid robots, and in precision industrial applications, for example. To maintain its leadership in this demanding market, the company invests extensively in research and development. Worldwide, maxon has 3,206 employees at nine production sites and is represented by sales companies in more than 30 countries.</w:t>
      </w:r>
    </w:p>
    <w:p w14:paraId="0A690D35" w14:textId="77777777" w:rsidR="00342534" w:rsidRPr="000617DD" w:rsidRDefault="0097130B" w:rsidP="001577FD">
      <w:pPr>
        <w:spacing w:line="240" w:lineRule="auto"/>
        <w:rPr>
          <w:rStyle w:val="Hervorhebung"/>
          <w:rFonts w:ascii="Arial" w:hAnsi="Arial"/>
          <w:i/>
          <w:iCs/>
          <w:szCs w:val="20"/>
        </w:rPr>
      </w:pPr>
      <w:r>
        <w:rPr>
          <w:noProof/>
        </w:rPr>
        <mc:AlternateContent>
          <mc:Choice Requires="wps">
            <w:drawing>
              <wp:anchor distT="45720" distB="45720" distL="114300" distR="114300" simplePos="0" relativeHeight="251665408" behindDoc="0" locked="0" layoutInCell="1" allowOverlap="1" wp14:anchorId="476FB79F" wp14:editId="47A38D67">
                <wp:simplePos x="0" y="0"/>
                <wp:positionH relativeFrom="margin">
                  <wp:align>left</wp:align>
                </wp:positionH>
                <wp:positionV relativeFrom="paragraph">
                  <wp:posOffset>55880</wp:posOffset>
                </wp:positionV>
                <wp:extent cx="5794375" cy="1404620"/>
                <wp:effectExtent l="0" t="0" r="0" b="7620"/>
                <wp:wrapSquare wrapText="bothSides"/>
                <wp:docPr id="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4375" cy="1404620"/>
                        </a:xfrm>
                        <a:prstGeom prst="rect">
                          <a:avLst/>
                        </a:prstGeom>
                        <a:solidFill>
                          <a:srgbClr val="FFFFFF"/>
                        </a:solidFill>
                        <a:ln w="9525">
                          <a:noFill/>
                          <a:miter lim="800000"/>
                          <a:headEnd/>
                          <a:tailEnd/>
                        </a:ln>
                      </wps:spPr>
                      <wps:txbx>
                        <w:txbxContent>
                          <w:p w14:paraId="55279E1D" w14:textId="2FA3BA6E" w:rsidR="0097130B" w:rsidRDefault="0097130B" w:rsidP="0097130B"/>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76FB79F" id="_x0000_s1027" type="#_x0000_t202" style="position:absolute;margin-left:0;margin-top:4.4pt;width:456.25pt;height:110.6pt;z-index:251665408;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" stroked="f">
                <v:textbox style="mso-fit-shape-to-text:t">
                  <w:txbxContent>
                    <w:p w14:paraId="55279E1D" w14:textId="2FA3BA6E" w:rsidR="0097130B" w:rsidRDefault="0097130B" w:rsidP="0097130B"/>
                  </w:txbxContent>
                </v:textbox>
                <w10:wrap type="square" anchorx="margin"/>
              </v:shape>
            </w:pict>
          </mc:Fallback>
        </mc:AlternateContent>
      </w:r>
    </w:p>
    <w:sectPr w:rsidR="00342534" w:rsidRPr="000617DD" w:rsidSect="008C78D6">
      <w:headerReference w:type="even" r:id="rId14"/>
      <w:headerReference w:type="default" r:id="rId15"/>
      <w:footerReference w:type="even" r:id="rId16"/>
      <w:footerReference w:type="default" r:id="rId17"/>
      <w:headerReference w:type="first" r:id="rId18"/>
      <w:footerReference w:type="first" r:id="rId19"/>
      <w:type w:val="continuous"/>
      <w:pgSz w:w="11906" w:h="16838" w:code="9"/>
      <w:pgMar w:top="2552" w:right="849" w:bottom="1134" w:left="1134" w:header="56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003E7C" w14:textId="77777777" w:rsidR="002D1373" w:rsidRDefault="002D1373" w:rsidP="007C583D">
      <w:pPr>
        <w:spacing w:line="240" w:lineRule="auto"/>
      </w:pPr>
      <w:r>
        <w:separator/>
      </w:r>
    </w:p>
  </w:endnote>
  <w:endnote w:type="continuationSeparator" w:id="0">
    <w:p w14:paraId="5F177556" w14:textId="77777777" w:rsidR="002D1373" w:rsidRDefault="002D1373" w:rsidP="007C583D">
      <w:pPr>
        <w:spacing w:line="240" w:lineRule="auto"/>
      </w:pPr>
      <w:r>
        <w:continuationSeparator/>
      </w:r>
    </w:p>
  </w:endnote>
  <w:endnote w:type="continuationNotice" w:id="1">
    <w:p w14:paraId="7D524C9A" w14:textId="77777777" w:rsidR="002D1373" w:rsidRDefault="002D137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38EF1" w14:textId="77777777" w:rsidR="000A16C5" w:rsidRDefault="000A16C5">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254D3" w14:textId="6DA0C0F7" w:rsidR="00E37D08" w:rsidRPr="00E37D08" w:rsidRDefault="00422617" w:rsidP="000763AB">
    <w:pPr>
      <w:pStyle w:val="Fuzeile"/>
      <w:tabs>
        <w:tab w:val="clear" w:pos="9072"/>
        <w:tab w:val="right" w:pos="8931"/>
        <w:tab w:val="right" w:pos="10205"/>
      </w:tabs>
      <w:jc w:val="left"/>
    </w:pPr>
    <w:r>
      <w:t>Media release</w:t>
    </w:r>
    <w:r>
      <w:tab/>
    </w:r>
    <w:r>
      <w:tab/>
    </w:r>
    <w:r>
      <w:tab/>
      <w:t xml:space="preserve">Page </w:t>
    </w:r>
    <w:r w:rsidR="00E37D08" w:rsidRPr="00E37D08">
      <w:fldChar w:fldCharType="begin"/>
    </w:r>
    <w:r w:rsidR="00E37D08" w:rsidRPr="00E37D08">
      <w:instrText>PAGE  \* Arabic  \* MERGEFORMAT</w:instrText>
    </w:r>
    <w:r w:rsidR="00E37D08" w:rsidRPr="00E37D08">
      <w:fldChar w:fldCharType="separate"/>
    </w:r>
    <w:r w:rsidR="00C25B76">
      <w:t>1</w:t>
    </w:r>
    <w:r w:rsidR="00E37D08" w:rsidRPr="00E37D08">
      <w:fldChar w:fldCharType="end"/>
    </w:r>
    <w:r>
      <w:t>/</w:t>
    </w:r>
    <w:fldSimple w:instr="NUMPAGES  \* Arabic  \* MERGEFORMAT">
      <w:r w:rsidR="00C25B76">
        <w:t>1</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15295146"/>
      <w:docPartObj>
        <w:docPartGallery w:val="Page Numbers (Bottom of Page)"/>
        <w:docPartUnique/>
      </w:docPartObj>
    </w:sdtPr>
    <w:sdtEndPr/>
    <w:sdtContent>
      <w:sdt>
        <w:sdtPr>
          <w:id w:val="-1092236517"/>
          <w:docPartObj>
            <w:docPartGallery w:val="Page Numbers (Top of Page)"/>
            <w:docPartUnique/>
          </w:docPartObj>
        </w:sdtPr>
        <w:sdtEndPr/>
        <w:sdtContent>
          <w:p w14:paraId="78B5AD73" w14:textId="77777777" w:rsidR="007C583D" w:rsidRPr="005B5CB4" w:rsidRDefault="005B5CB4" w:rsidP="00E37D08">
            <w:pPr>
              <w:pStyle w:val="Fuzeile"/>
            </w:pPr>
            <w:r>
              <w:t xml:space="preserve">Page </w:t>
            </w:r>
            <w:r w:rsidRPr="005B5CB4">
              <w:fldChar w:fldCharType="begin"/>
            </w:r>
            <w:r w:rsidRPr="005B5CB4">
              <w:instrText>PAGE</w:instrText>
            </w:r>
            <w:r w:rsidRPr="005B5CB4">
              <w:fldChar w:fldCharType="separate"/>
            </w:r>
            <w:r w:rsidR="00E37D08">
              <w:t>1</w:t>
            </w:r>
            <w:r w:rsidRPr="005B5CB4">
              <w:fldChar w:fldCharType="end"/>
            </w:r>
            <w:r>
              <w:t>/</w:t>
            </w:r>
            <w:r w:rsidRPr="005B5CB4">
              <w:fldChar w:fldCharType="begin"/>
            </w:r>
            <w:r w:rsidRPr="005B5CB4">
              <w:instrText>NUMPAGES</w:instrText>
            </w:r>
            <w:r w:rsidRPr="005B5CB4">
              <w:fldChar w:fldCharType="separate"/>
            </w:r>
            <w:r w:rsidR="00B33A15">
              <w:t>1</w:t>
            </w:r>
            <w:r w:rsidRPr="005B5CB4">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7C9058" w14:textId="77777777" w:rsidR="002D1373" w:rsidRDefault="002D1373" w:rsidP="007C583D">
      <w:pPr>
        <w:spacing w:line="240" w:lineRule="auto"/>
      </w:pPr>
      <w:r>
        <w:separator/>
      </w:r>
    </w:p>
  </w:footnote>
  <w:footnote w:type="continuationSeparator" w:id="0">
    <w:p w14:paraId="6B64513A" w14:textId="77777777" w:rsidR="002D1373" w:rsidRDefault="002D1373" w:rsidP="007C583D">
      <w:pPr>
        <w:spacing w:line="240" w:lineRule="auto"/>
      </w:pPr>
      <w:r>
        <w:continuationSeparator/>
      </w:r>
    </w:p>
  </w:footnote>
  <w:footnote w:type="continuationNotice" w:id="1">
    <w:p w14:paraId="285D224A" w14:textId="77777777" w:rsidR="002D1373" w:rsidRDefault="002D137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08ED45" w14:textId="77777777" w:rsidR="000A16C5" w:rsidRDefault="000A16C5">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E9AD5" w14:textId="77777777" w:rsidR="00E37D08" w:rsidRDefault="00E37D08">
    <w:pPr>
      <w:pStyle w:val="Kopfzeile"/>
    </w:pPr>
    <w:r>
      <w:rPr>
        <w:noProof/>
      </w:rPr>
      <w:drawing>
        <wp:anchor distT="0" distB="0" distL="114300" distR="114300" simplePos="0" relativeHeight="251661312" behindDoc="0" locked="0" layoutInCell="1" allowOverlap="1" wp14:anchorId="558F9BB6" wp14:editId="015565D2">
          <wp:simplePos x="0" y="0"/>
          <wp:positionH relativeFrom="page">
            <wp:posOffset>720090</wp:posOffset>
          </wp:positionH>
          <wp:positionV relativeFrom="page">
            <wp:posOffset>360045</wp:posOffset>
          </wp:positionV>
          <wp:extent cx="1440000" cy="262800"/>
          <wp:effectExtent l="0" t="0" r="0" b="4445"/>
          <wp:wrapNone/>
          <wp:docPr id="33" name="Grafik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maxon_rot_RGB_DL.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0000" cy="262800"/>
                  </a:xfrm>
                  <a:prstGeom prst="rect">
                    <a:avLst/>
                  </a:prstGeom>
                </pic:spPr>
              </pic:pic>
            </a:graphicData>
          </a:graphic>
          <wp14:sizeRelH relativeFrom="margin">
            <wp14:pctWidth>0</wp14:pctWidth>
          </wp14:sizeRelH>
          <wp14:sizeRelV relativeFrom="margin">
            <wp14:pctHeight>0</wp14:pctHeight>
          </wp14:sizeRelV>
        </wp:anchor>
      </w:drawing>
    </w: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6DBE6" w14:textId="77777777" w:rsidR="007C583D" w:rsidRDefault="007C583D">
    <w:pPr>
      <w:pStyle w:val="Kopfzeile"/>
    </w:pPr>
    <w:r>
      <w:rPr>
        <w:noProof/>
      </w:rPr>
      <w:drawing>
        <wp:anchor distT="0" distB="0" distL="114300" distR="114300" simplePos="0" relativeHeight="251659264" behindDoc="0" locked="0" layoutInCell="1" allowOverlap="1" wp14:anchorId="00DA05EF" wp14:editId="47225C58">
          <wp:simplePos x="0" y="0"/>
          <wp:positionH relativeFrom="page">
            <wp:posOffset>720090</wp:posOffset>
          </wp:positionH>
          <wp:positionV relativeFrom="page">
            <wp:posOffset>360045</wp:posOffset>
          </wp:positionV>
          <wp:extent cx="1440000" cy="262800"/>
          <wp:effectExtent l="0" t="0" r="0" b="4445"/>
          <wp:wrapNone/>
          <wp:docPr id="34" name="Grafik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maxon_rot_RGB_DL.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0000" cy="2628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0A7925"/>
    <w:multiLevelType w:val="hybridMultilevel"/>
    <w:tmpl w:val="925C46B6"/>
    <w:lvl w:ilvl="0" w:tplc="08070005">
      <w:start w:val="1"/>
      <w:numFmt w:val="bullet"/>
      <w:lvlText w:val=""/>
      <w:lvlJc w:val="left"/>
      <w:pPr>
        <w:ind w:left="720" w:hanging="360"/>
      </w:pPr>
      <w:rPr>
        <w:rFonts w:ascii="Wingdings" w:hAnsi="Wingdings"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 w15:restartNumberingAfterBreak="0">
    <w:nsid w:val="2180592C"/>
    <w:multiLevelType w:val="hybridMultilevel"/>
    <w:tmpl w:val="29C24DA4"/>
    <w:lvl w:ilvl="0" w:tplc="E716FB80">
      <w:numFmt w:val="bullet"/>
      <w:lvlText w:val="-"/>
      <w:lvlJc w:val="left"/>
      <w:pPr>
        <w:ind w:left="720" w:hanging="360"/>
      </w:pPr>
      <w:rPr>
        <w:rFonts w:ascii="Calibri" w:eastAsiaTheme="minorHAnsi" w:hAnsi="Calibri" w:cs="Calibri"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 w15:restartNumberingAfterBreak="0">
    <w:nsid w:val="287374F5"/>
    <w:multiLevelType w:val="hybridMultilevel"/>
    <w:tmpl w:val="BBB47E4C"/>
    <w:lvl w:ilvl="0" w:tplc="08070001">
      <w:start w:val="1"/>
      <w:numFmt w:val="bullet"/>
      <w:lvlText w:val=""/>
      <w:lvlJc w:val="left"/>
      <w:pPr>
        <w:ind w:left="360" w:hanging="360"/>
      </w:pPr>
      <w:rPr>
        <w:rFonts w:ascii="Symbol" w:hAnsi="Symbol"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3" w15:restartNumberingAfterBreak="0">
    <w:nsid w:val="42451D11"/>
    <w:multiLevelType w:val="hybridMultilevel"/>
    <w:tmpl w:val="893E9BC4"/>
    <w:lvl w:ilvl="0" w:tplc="E716FB80">
      <w:numFmt w:val="bullet"/>
      <w:lvlText w:val="-"/>
      <w:lvlJc w:val="left"/>
      <w:pPr>
        <w:ind w:left="720" w:hanging="360"/>
      </w:pPr>
      <w:rPr>
        <w:rFonts w:ascii="Calibri" w:eastAsiaTheme="minorHAnsi" w:hAnsi="Calibri" w:cs="Calibri"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4" w15:restartNumberingAfterBreak="0">
    <w:nsid w:val="580C0237"/>
    <w:multiLevelType w:val="hybridMultilevel"/>
    <w:tmpl w:val="329AA11C"/>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5" w15:restartNumberingAfterBreak="0">
    <w:nsid w:val="7C715593"/>
    <w:multiLevelType w:val="hybridMultilevel"/>
    <w:tmpl w:val="ED6027A4"/>
    <w:lvl w:ilvl="0" w:tplc="E716FB80">
      <w:numFmt w:val="bullet"/>
      <w:lvlText w:val="-"/>
      <w:lvlJc w:val="left"/>
      <w:pPr>
        <w:ind w:left="720" w:hanging="360"/>
      </w:pPr>
      <w:rPr>
        <w:rFonts w:ascii="Calibri" w:eastAsiaTheme="minorHAnsi" w:hAnsi="Calibri" w:cs="Calibri"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5"/>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autoHyphenation/>
  <w:hyphenationZone w:val="425"/>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6DF9"/>
    <w:rsid w:val="0000065B"/>
    <w:rsid w:val="000009CD"/>
    <w:rsid w:val="000077CE"/>
    <w:rsid w:val="000111F4"/>
    <w:rsid w:val="00013003"/>
    <w:rsid w:val="00021D09"/>
    <w:rsid w:val="00024A9A"/>
    <w:rsid w:val="00025AFE"/>
    <w:rsid w:val="00026764"/>
    <w:rsid w:val="0003000D"/>
    <w:rsid w:val="00032A11"/>
    <w:rsid w:val="0003394B"/>
    <w:rsid w:val="000367BA"/>
    <w:rsid w:val="0003709B"/>
    <w:rsid w:val="0004384B"/>
    <w:rsid w:val="00043999"/>
    <w:rsid w:val="00050C09"/>
    <w:rsid w:val="000571E5"/>
    <w:rsid w:val="000617DD"/>
    <w:rsid w:val="00062C42"/>
    <w:rsid w:val="00063D78"/>
    <w:rsid w:val="0007161C"/>
    <w:rsid w:val="000763AB"/>
    <w:rsid w:val="000809C0"/>
    <w:rsid w:val="00081F04"/>
    <w:rsid w:val="00082CCB"/>
    <w:rsid w:val="00092BF3"/>
    <w:rsid w:val="00096DC2"/>
    <w:rsid w:val="000A16C5"/>
    <w:rsid w:val="000A467A"/>
    <w:rsid w:val="000B07CD"/>
    <w:rsid w:val="000B198A"/>
    <w:rsid w:val="000C3A2E"/>
    <w:rsid w:val="000D1FBC"/>
    <w:rsid w:val="000F02FC"/>
    <w:rsid w:val="000F715A"/>
    <w:rsid w:val="00113AA7"/>
    <w:rsid w:val="0011447F"/>
    <w:rsid w:val="00117A07"/>
    <w:rsid w:val="001253B0"/>
    <w:rsid w:val="001326DD"/>
    <w:rsid w:val="001577FD"/>
    <w:rsid w:val="001809E1"/>
    <w:rsid w:val="00190555"/>
    <w:rsid w:val="001912A3"/>
    <w:rsid w:val="001924DC"/>
    <w:rsid w:val="001A4CDA"/>
    <w:rsid w:val="001B4AF5"/>
    <w:rsid w:val="001B59AC"/>
    <w:rsid w:val="001B66BE"/>
    <w:rsid w:val="001B6F7E"/>
    <w:rsid w:val="001C5713"/>
    <w:rsid w:val="001D029D"/>
    <w:rsid w:val="001D0CC1"/>
    <w:rsid w:val="001D2C97"/>
    <w:rsid w:val="001D4FA1"/>
    <w:rsid w:val="001E1433"/>
    <w:rsid w:val="001F082B"/>
    <w:rsid w:val="001F26FD"/>
    <w:rsid w:val="001F4666"/>
    <w:rsid w:val="002206A0"/>
    <w:rsid w:val="00230531"/>
    <w:rsid w:val="00230E12"/>
    <w:rsid w:val="00234839"/>
    <w:rsid w:val="00244EAA"/>
    <w:rsid w:val="0024769F"/>
    <w:rsid w:val="0025123E"/>
    <w:rsid w:val="002673A1"/>
    <w:rsid w:val="00267AC2"/>
    <w:rsid w:val="00271632"/>
    <w:rsid w:val="00287019"/>
    <w:rsid w:val="00287313"/>
    <w:rsid w:val="0029090D"/>
    <w:rsid w:val="00290BA7"/>
    <w:rsid w:val="002940DA"/>
    <w:rsid w:val="002B15FD"/>
    <w:rsid w:val="002B6E91"/>
    <w:rsid w:val="002C3E44"/>
    <w:rsid w:val="002C4966"/>
    <w:rsid w:val="002C5D73"/>
    <w:rsid w:val="002D09AD"/>
    <w:rsid w:val="002D1373"/>
    <w:rsid w:val="002D23CB"/>
    <w:rsid w:val="002D33EE"/>
    <w:rsid w:val="002E06CC"/>
    <w:rsid w:val="002E0BA9"/>
    <w:rsid w:val="002E496C"/>
    <w:rsid w:val="002E51D8"/>
    <w:rsid w:val="002F0139"/>
    <w:rsid w:val="00300422"/>
    <w:rsid w:val="00302C57"/>
    <w:rsid w:val="0030350A"/>
    <w:rsid w:val="00317582"/>
    <w:rsid w:val="003229FE"/>
    <w:rsid w:val="00326C5B"/>
    <w:rsid w:val="00334800"/>
    <w:rsid w:val="00337C5E"/>
    <w:rsid w:val="0034188D"/>
    <w:rsid w:val="00342534"/>
    <w:rsid w:val="00346164"/>
    <w:rsid w:val="00351708"/>
    <w:rsid w:val="00363B61"/>
    <w:rsid w:val="00372BC9"/>
    <w:rsid w:val="00373A3F"/>
    <w:rsid w:val="00375ADA"/>
    <w:rsid w:val="00380A1B"/>
    <w:rsid w:val="003913FE"/>
    <w:rsid w:val="00391FE3"/>
    <w:rsid w:val="00396F5E"/>
    <w:rsid w:val="003A06EB"/>
    <w:rsid w:val="003A577C"/>
    <w:rsid w:val="003A670A"/>
    <w:rsid w:val="003A78AD"/>
    <w:rsid w:val="003C6C69"/>
    <w:rsid w:val="003E06B6"/>
    <w:rsid w:val="003E198A"/>
    <w:rsid w:val="003E726D"/>
    <w:rsid w:val="003F5D6E"/>
    <w:rsid w:val="003F6352"/>
    <w:rsid w:val="00404BA7"/>
    <w:rsid w:val="00404FFD"/>
    <w:rsid w:val="00407A29"/>
    <w:rsid w:val="00412E2A"/>
    <w:rsid w:val="004144A0"/>
    <w:rsid w:val="00415791"/>
    <w:rsid w:val="00422617"/>
    <w:rsid w:val="00432485"/>
    <w:rsid w:val="00433F96"/>
    <w:rsid w:val="00443A51"/>
    <w:rsid w:val="004645C4"/>
    <w:rsid w:val="00472213"/>
    <w:rsid w:val="00495441"/>
    <w:rsid w:val="004A1278"/>
    <w:rsid w:val="004A3A5C"/>
    <w:rsid w:val="004A46FB"/>
    <w:rsid w:val="004A7C93"/>
    <w:rsid w:val="004B1E89"/>
    <w:rsid w:val="004B32C6"/>
    <w:rsid w:val="004B53B5"/>
    <w:rsid w:val="004B5626"/>
    <w:rsid w:val="004C4916"/>
    <w:rsid w:val="004D121B"/>
    <w:rsid w:val="004D3285"/>
    <w:rsid w:val="004D517F"/>
    <w:rsid w:val="004D66A7"/>
    <w:rsid w:val="004E28D4"/>
    <w:rsid w:val="004E40F8"/>
    <w:rsid w:val="004E7D4B"/>
    <w:rsid w:val="004F3BDB"/>
    <w:rsid w:val="005042CD"/>
    <w:rsid w:val="00520EBC"/>
    <w:rsid w:val="005267B7"/>
    <w:rsid w:val="00527DF1"/>
    <w:rsid w:val="0053372D"/>
    <w:rsid w:val="0054180D"/>
    <w:rsid w:val="00541A1E"/>
    <w:rsid w:val="005507C9"/>
    <w:rsid w:val="005520C6"/>
    <w:rsid w:val="00562A83"/>
    <w:rsid w:val="00572FFD"/>
    <w:rsid w:val="00581339"/>
    <w:rsid w:val="00584815"/>
    <w:rsid w:val="005962B9"/>
    <w:rsid w:val="005A57D9"/>
    <w:rsid w:val="005B0000"/>
    <w:rsid w:val="005B5CB4"/>
    <w:rsid w:val="005B6DF9"/>
    <w:rsid w:val="005C41DB"/>
    <w:rsid w:val="005C420E"/>
    <w:rsid w:val="005D0839"/>
    <w:rsid w:val="005D23B6"/>
    <w:rsid w:val="005D5223"/>
    <w:rsid w:val="005E28BA"/>
    <w:rsid w:val="006039EC"/>
    <w:rsid w:val="00610FD3"/>
    <w:rsid w:val="006116F3"/>
    <w:rsid w:val="00620598"/>
    <w:rsid w:val="00620AEB"/>
    <w:rsid w:val="006218A8"/>
    <w:rsid w:val="00625CDD"/>
    <w:rsid w:val="0063470F"/>
    <w:rsid w:val="006446A3"/>
    <w:rsid w:val="00661A68"/>
    <w:rsid w:val="00671E56"/>
    <w:rsid w:val="0067557F"/>
    <w:rsid w:val="0068260F"/>
    <w:rsid w:val="006854DC"/>
    <w:rsid w:val="0068724B"/>
    <w:rsid w:val="00691A0C"/>
    <w:rsid w:val="00692B67"/>
    <w:rsid w:val="00692CF2"/>
    <w:rsid w:val="006A4A77"/>
    <w:rsid w:val="006B5D3C"/>
    <w:rsid w:val="006C1FED"/>
    <w:rsid w:val="006C4EAA"/>
    <w:rsid w:val="006C5DB1"/>
    <w:rsid w:val="006C7C9B"/>
    <w:rsid w:val="006D1AA7"/>
    <w:rsid w:val="006D6455"/>
    <w:rsid w:val="006E2D34"/>
    <w:rsid w:val="006E6469"/>
    <w:rsid w:val="00706642"/>
    <w:rsid w:val="00713BE5"/>
    <w:rsid w:val="00717642"/>
    <w:rsid w:val="00721B2F"/>
    <w:rsid w:val="00725FF1"/>
    <w:rsid w:val="00743387"/>
    <w:rsid w:val="00743F12"/>
    <w:rsid w:val="00753BA2"/>
    <w:rsid w:val="00765EE7"/>
    <w:rsid w:val="00767086"/>
    <w:rsid w:val="00767F64"/>
    <w:rsid w:val="007751C5"/>
    <w:rsid w:val="00777CA7"/>
    <w:rsid w:val="00780745"/>
    <w:rsid w:val="00780EFD"/>
    <w:rsid w:val="007818C0"/>
    <w:rsid w:val="00787948"/>
    <w:rsid w:val="007A1883"/>
    <w:rsid w:val="007B038A"/>
    <w:rsid w:val="007B07B0"/>
    <w:rsid w:val="007B5C86"/>
    <w:rsid w:val="007B786F"/>
    <w:rsid w:val="007C2FED"/>
    <w:rsid w:val="007C4D3A"/>
    <w:rsid w:val="007C4F0A"/>
    <w:rsid w:val="007C514E"/>
    <w:rsid w:val="007C583D"/>
    <w:rsid w:val="007D3165"/>
    <w:rsid w:val="007E5B2B"/>
    <w:rsid w:val="007E615C"/>
    <w:rsid w:val="008009C5"/>
    <w:rsid w:val="00800C85"/>
    <w:rsid w:val="0081245F"/>
    <w:rsid w:val="0081629B"/>
    <w:rsid w:val="0082050B"/>
    <w:rsid w:val="00820B3E"/>
    <w:rsid w:val="00832AE7"/>
    <w:rsid w:val="0084494C"/>
    <w:rsid w:val="008506D1"/>
    <w:rsid w:val="00852B75"/>
    <w:rsid w:val="0085371C"/>
    <w:rsid w:val="00857260"/>
    <w:rsid w:val="00871DE3"/>
    <w:rsid w:val="00874AAC"/>
    <w:rsid w:val="00887290"/>
    <w:rsid w:val="00890B72"/>
    <w:rsid w:val="008A1E6C"/>
    <w:rsid w:val="008A27CF"/>
    <w:rsid w:val="008A41AA"/>
    <w:rsid w:val="008B2EF6"/>
    <w:rsid w:val="008C0E76"/>
    <w:rsid w:val="008C10AE"/>
    <w:rsid w:val="008C78D6"/>
    <w:rsid w:val="008E39A6"/>
    <w:rsid w:val="008E4AB5"/>
    <w:rsid w:val="008E7EDD"/>
    <w:rsid w:val="008F033A"/>
    <w:rsid w:val="008F33B9"/>
    <w:rsid w:val="008F7190"/>
    <w:rsid w:val="009079E3"/>
    <w:rsid w:val="009106EA"/>
    <w:rsid w:val="00927766"/>
    <w:rsid w:val="009314EA"/>
    <w:rsid w:val="009346B9"/>
    <w:rsid w:val="00940504"/>
    <w:rsid w:val="00943064"/>
    <w:rsid w:val="009544AA"/>
    <w:rsid w:val="0097130B"/>
    <w:rsid w:val="00984991"/>
    <w:rsid w:val="0098702A"/>
    <w:rsid w:val="00987DB4"/>
    <w:rsid w:val="00993ACD"/>
    <w:rsid w:val="00996617"/>
    <w:rsid w:val="009A38EA"/>
    <w:rsid w:val="009A3D9A"/>
    <w:rsid w:val="009B08EF"/>
    <w:rsid w:val="009B39B3"/>
    <w:rsid w:val="009C0E73"/>
    <w:rsid w:val="009C1DE6"/>
    <w:rsid w:val="009C562A"/>
    <w:rsid w:val="009D26A6"/>
    <w:rsid w:val="009D5000"/>
    <w:rsid w:val="009E18C2"/>
    <w:rsid w:val="009E76F7"/>
    <w:rsid w:val="009F5C65"/>
    <w:rsid w:val="009F677B"/>
    <w:rsid w:val="00A02AD4"/>
    <w:rsid w:val="00A14CE6"/>
    <w:rsid w:val="00A20902"/>
    <w:rsid w:val="00A25774"/>
    <w:rsid w:val="00A26A35"/>
    <w:rsid w:val="00A27B5F"/>
    <w:rsid w:val="00A52F14"/>
    <w:rsid w:val="00A54B56"/>
    <w:rsid w:val="00A60E4F"/>
    <w:rsid w:val="00A63A47"/>
    <w:rsid w:val="00A67DF3"/>
    <w:rsid w:val="00A71DD1"/>
    <w:rsid w:val="00A74AAE"/>
    <w:rsid w:val="00A74FAF"/>
    <w:rsid w:val="00A75AC9"/>
    <w:rsid w:val="00A9048D"/>
    <w:rsid w:val="00AA2A81"/>
    <w:rsid w:val="00AA5838"/>
    <w:rsid w:val="00AA6719"/>
    <w:rsid w:val="00AB1914"/>
    <w:rsid w:val="00AB1982"/>
    <w:rsid w:val="00AB1A73"/>
    <w:rsid w:val="00AB6EA4"/>
    <w:rsid w:val="00AB775C"/>
    <w:rsid w:val="00AB7E2A"/>
    <w:rsid w:val="00AC3B67"/>
    <w:rsid w:val="00AD03F2"/>
    <w:rsid w:val="00AD1BB2"/>
    <w:rsid w:val="00AD4D25"/>
    <w:rsid w:val="00AD7E97"/>
    <w:rsid w:val="00AE7C7B"/>
    <w:rsid w:val="00AF3080"/>
    <w:rsid w:val="00AF5703"/>
    <w:rsid w:val="00AF6582"/>
    <w:rsid w:val="00AF777F"/>
    <w:rsid w:val="00AF7F94"/>
    <w:rsid w:val="00B15AC4"/>
    <w:rsid w:val="00B16140"/>
    <w:rsid w:val="00B22EC7"/>
    <w:rsid w:val="00B33A15"/>
    <w:rsid w:val="00B429EC"/>
    <w:rsid w:val="00B44CCB"/>
    <w:rsid w:val="00B44E7B"/>
    <w:rsid w:val="00B53ECF"/>
    <w:rsid w:val="00B56766"/>
    <w:rsid w:val="00B739D5"/>
    <w:rsid w:val="00B74B8A"/>
    <w:rsid w:val="00B9148F"/>
    <w:rsid w:val="00B917CB"/>
    <w:rsid w:val="00B95A4D"/>
    <w:rsid w:val="00B96DC7"/>
    <w:rsid w:val="00BA7DEC"/>
    <w:rsid w:val="00BB4CE8"/>
    <w:rsid w:val="00BB500B"/>
    <w:rsid w:val="00BB5DF6"/>
    <w:rsid w:val="00BB6CAF"/>
    <w:rsid w:val="00BC28CC"/>
    <w:rsid w:val="00BC45DE"/>
    <w:rsid w:val="00BC4690"/>
    <w:rsid w:val="00BC7441"/>
    <w:rsid w:val="00BC7EE9"/>
    <w:rsid w:val="00BD1ABF"/>
    <w:rsid w:val="00BF17F1"/>
    <w:rsid w:val="00BF7B79"/>
    <w:rsid w:val="00C01A8E"/>
    <w:rsid w:val="00C043E7"/>
    <w:rsid w:val="00C04EB7"/>
    <w:rsid w:val="00C10185"/>
    <w:rsid w:val="00C150DF"/>
    <w:rsid w:val="00C205B6"/>
    <w:rsid w:val="00C21914"/>
    <w:rsid w:val="00C21A59"/>
    <w:rsid w:val="00C25B76"/>
    <w:rsid w:val="00C26B1A"/>
    <w:rsid w:val="00C407BD"/>
    <w:rsid w:val="00C453F6"/>
    <w:rsid w:val="00C53B2B"/>
    <w:rsid w:val="00C609FC"/>
    <w:rsid w:val="00C63AB7"/>
    <w:rsid w:val="00C73630"/>
    <w:rsid w:val="00C738AF"/>
    <w:rsid w:val="00C76914"/>
    <w:rsid w:val="00C77447"/>
    <w:rsid w:val="00C81600"/>
    <w:rsid w:val="00C864F1"/>
    <w:rsid w:val="00C9024B"/>
    <w:rsid w:val="00C9278C"/>
    <w:rsid w:val="00C94622"/>
    <w:rsid w:val="00C9475F"/>
    <w:rsid w:val="00CC5D85"/>
    <w:rsid w:val="00CC6DE0"/>
    <w:rsid w:val="00CD551B"/>
    <w:rsid w:val="00CE3E6E"/>
    <w:rsid w:val="00CE4941"/>
    <w:rsid w:val="00CE6E10"/>
    <w:rsid w:val="00CF02E4"/>
    <w:rsid w:val="00CF2C2F"/>
    <w:rsid w:val="00CF6F14"/>
    <w:rsid w:val="00D031D8"/>
    <w:rsid w:val="00D06E55"/>
    <w:rsid w:val="00D12969"/>
    <w:rsid w:val="00D17BB2"/>
    <w:rsid w:val="00D26AB2"/>
    <w:rsid w:val="00D31002"/>
    <w:rsid w:val="00D31E04"/>
    <w:rsid w:val="00D3277A"/>
    <w:rsid w:val="00D341CD"/>
    <w:rsid w:val="00D36BBF"/>
    <w:rsid w:val="00D55BFF"/>
    <w:rsid w:val="00D70A86"/>
    <w:rsid w:val="00D72551"/>
    <w:rsid w:val="00D73076"/>
    <w:rsid w:val="00D7629C"/>
    <w:rsid w:val="00D8132B"/>
    <w:rsid w:val="00D8474B"/>
    <w:rsid w:val="00D84DF1"/>
    <w:rsid w:val="00DA133E"/>
    <w:rsid w:val="00DA3166"/>
    <w:rsid w:val="00DA681E"/>
    <w:rsid w:val="00DA7A87"/>
    <w:rsid w:val="00DB3085"/>
    <w:rsid w:val="00DB3DB4"/>
    <w:rsid w:val="00DB50C6"/>
    <w:rsid w:val="00DC12BC"/>
    <w:rsid w:val="00DC3868"/>
    <w:rsid w:val="00DE2ED0"/>
    <w:rsid w:val="00DE313C"/>
    <w:rsid w:val="00DF10BF"/>
    <w:rsid w:val="00E002C0"/>
    <w:rsid w:val="00E03208"/>
    <w:rsid w:val="00E03731"/>
    <w:rsid w:val="00E119A9"/>
    <w:rsid w:val="00E15B77"/>
    <w:rsid w:val="00E15F4D"/>
    <w:rsid w:val="00E22A0A"/>
    <w:rsid w:val="00E25118"/>
    <w:rsid w:val="00E32A3F"/>
    <w:rsid w:val="00E37D08"/>
    <w:rsid w:val="00E436CC"/>
    <w:rsid w:val="00E4790F"/>
    <w:rsid w:val="00E54180"/>
    <w:rsid w:val="00E548A2"/>
    <w:rsid w:val="00E65D08"/>
    <w:rsid w:val="00E7213C"/>
    <w:rsid w:val="00E75753"/>
    <w:rsid w:val="00E7575D"/>
    <w:rsid w:val="00E80F89"/>
    <w:rsid w:val="00E87E23"/>
    <w:rsid w:val="00E960BD"/>
    <w:rsid w:val="00EA2365"/>
    <w:rsid w:val="00EA2893"/>
    <w:rsid w:val="00EA55D0"/>
    <w:rsid w:val="00EB578F"/>
    <w:rsid w:val="00EC2B52"/>
    <w:rsid w:val="00EC3DB3"/>
    <w:rsid w:val="00EC6C74"/>
    <w:rsid w:val="00EC6F00"/>
    <w:rsid w:val="00ED0ABF"/>
    <w:rsid w:val="00ED513E"/>
    <w:rsid w:val="00ED6261"/>
    <w:rsid w:val="00ED63DE"/>
    <w:rsid w:val="00ED7E77"/>
    <w:rsid w:val="00EE4A30"/>
    <w:rsid w:val="00EE5E43"/>
    <w:rsid w:val="00F011A9"/>
    <w:rsid w:val="00F05BE9"/>
    <w:rsid w:val="00F07CD1"/>
    <w:rsid w:val="00F135A9"/>
    <w:rsid w:val="00F15907"/>
    <w:rsid w:val="00F16EBB"/>
    <w:rsid w:val="00F22501"/>
    <w:rsid w:val="00F3017D"/>
    <w:rsid w:val="00F42006"/>
    <w:rsid w:val="00F4240C"/>
    <w:rsid w:val="00F445AE"/>
    <w:rsid w:val="00F46958"/>
    <w:rsid w:val="00F47D63"/>
    <w:rsid w:val="00F47F83"/>
    <w:rsid w:val="00F6065A"/>
    <w:rsid w:val="00F60DDD"/>
    <w:rsid w:val="00F738B1"/>
    <w:rsid w:val="00F9044D"/>
    <w:rsid w:val="00F90E47"/>
    <w:rsid w:val="00F91698"/>
    <w:rsid w:val="00F9420E"/>
    <w:rsid w:val="00FA268F"/>
    <w:rsid w:val="00FB2870"/>
    <w:rsid w:val="00FB4091"/>
    <w:rsid w:val="00FC1AC5"/>
    <w:rsid w:val="00FC6611"/>
    <w:rsid w:val="00FD0B91"/>
    <w:rsid w:val="00FD1AC8"/>
    <w:rsid w:val="00FD3C42"/>
    <w:rsid w:val="00FD625F"/>
    <w:rsid w:val="00FE2F99"/>
    <w:rsid w:val="00FE497B"/>
    <w:rsid w:val="00FE4C50"/>
  </w:rsids>
  <m:mathPr>
    <m:mathFont m:val="Cambria Math"/>
    <m:brkBin m:val="before"/>
    <m:brkBinSub m:val="--"/>
    <m:smallFrac m:val="0"/>
    <m:dispDef/>
    <m:lMargin m:val="0"/>
    <m:rMargin m:val="0"/>
    <m:defJc m:val="centerGroup"/>
    <m:wrapIndent m:val="1440"/>
    <m:intLim m:val="subSup"/>
    <m:naryLim m:val="undOvr"/>
  </m:mathPr>
  <w:themeFontLang w:val="de-CH" w:eastAsia="zh-CN"/>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39691DB4"/>
  <w15:chartTrackingRefBased/>
  <w15:docId w15:val="{976F2CBB-DB92-4DE5-B945-2CF483B58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semiHidden="1" w:uiPriority="9" w:qFormat="1"/>
    <w:lsdException w:name="heading 2" w:semiHidden="1"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semiHidden/>
    <w:qFormat/>
    <w:rsid w:val="003A577C"/>
    <w:pPr>
      <w:spacing w:after="0" w:line="260" w:lineRule="exact"/>
    </w:pPr>
    <w:rPr>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7C583D"/>
    <w:pPr>
      <w:tabs>
        <w:tab w:val="center" w:pos="4536"/>
        <w:tab w:val="right" w:pos="9072"/>
      </w:tabs>
    </w:pPr>
  </w:style>
  <w:style w:type="character" w:customStyle="1" w:styleId="KopfzeileZchn">
    <w:name w:val="Kopfzeile Zchn"/>
    <w:basedOn w:val="Absatz-Standardschriftart"/>
    <w:link w:val="Kopfzeile"/>
    <w:uiPriority w:val="99"/>
    <w:rsid w:val="007C583D"/>
  </w:style>
  <w:style w:type="paragraph" w:styleId="Fuzeile">
    <w:name w:val="footer"/>
    <w:basedOn w:val="Standard"/>
    <w:link w:val="FuzeileZchn"/>
    <w:uiPriority w:val="99"/>
    <w:unhideWhenUsed/>
    <w:rsid w:val="00E37D08"/>
    <w:pPr>
      <w:tabs>
        <w:tab w:val="center" w:pos="4536"/>
        <w:tab w:val="right" w:pos="9072"/>
      </w:tabs>
      <w:jc w:val="right"/>
    </w:pPr>
    <w:rPr>
      <w:sz w:val="16"/>
      <w:szCs w:val="16"/>
    </w:rPr>
  </w:style>
  <w:style w:type="character" w:customStyle="1" w:styleId="FuzeileZchn">
    <w:name w:val="Fußzeile Zchn"/>
    <w:basedOn w:val="Absatz-Standardschriftart"/>
    <w:link w:val="Fuzeile"/>
    <w:uiPriority w:val="99"/>
    <w:rsid w:val="00E37D08"/>
    <w:rPr>
      <w:sz w:val="16"/>
      <w:szCs w:val="16"/>
      <w:lang w:val="en-US"/>
    </w:rPr>
  </w:style>
  <w:style w:type="character" w:styleId="Hyperlink">
    <w:name w:val="Hyperlink"/>
    <w:basedOn w:val="Absatz-Standardschriftart"/>
    <w:uiPriority w:val="99"/>
    <w:unhideWhenUsed/>
    <w:rsid w:val="005B5CB4"/>
    <w:rPr>
      <w:color w:val="0563C1" w:themeColor="hyperlink"/>
      <w:u w:val="single"/>
    </w:rPr>
  </w:style>
  <w:style w:type="character" w:styleId="Platzhaltertext">
    <w:name w:val="Placeholder Text"/>
    <w:basedOn w:val="Absatz-Standardschriftart"/>
    <w:uiPriority w:val="99"/>
    <w:semiHidden/>
    <w:rsid w:val="005B5CB4"/>
    <w:rPr>
      <w:color w:val="808080"/>
    </w:rPr>
  </w:style>
  <w:style w:type="paragraph" w:customStyle="1" w:styleId="Imagecopy">
    <w:name w:val="Image copy"/>
    <w:basedOn w:val="Standard"/>
    <w:uiPriority w:val="1"/>
    <w:qFormat/>
    <w:rsid w:val="00BC45DE"/>
    <w:pPr>
      <w:spacing w:line="264" w:lineRule="auto"/>
      <w:ind w:right="1418"/>
    </w:pPr>
    <w:rPr>
      <w:sz w:val="18"/>
    </w:rPr>
  </w:style>
  <w:style w:type="paragraph" w:customStyle="1" w:styleId="Titel1">
    <w:name w:val="Titel1"/>
    <w:basedOn w:val="Standard"/>
    <w:qFormat/>
    <w:rsid w:val="00BC45DE"/>
    <w:pPr>
      <w:spacing w:before="100" w:beforeAutospacing="1" w:after="100" w:afterAutospacing="1"/>
    </w:pPr>
    <w:rPr>
      <w:rFonts w:cs="Arial"/>
      <w:sz w:val="48"/>
      <w:szCs w:val="48"/>
    </w:rPr>
  </w:style>
  <w:style w:type="paragraph" w:customStyle="1" w:styleId="Funktion">
    <w:name w:val="Funktion"/>
    <w:basedOn w:val="Imagecopy"/>
    <w:uiPriority w:val="2"/>
    <w:qFormat/>
    <w:rsid w:val="003A577C"/>
    <w:pPr>
      <w:tabs>
        <w:tab w:val="left" w:pos="4706"/>
      </w:tabs>
    </w:pPr>
    <w:rPr>
      <w:sz w:val="16"/>
      <w:szCs w:val="16"/>
    </w:rPr>
  </w:style>
  <w:style w:type="paragraph" w:customStyle="1" w:styleId="Default">
    <w:name w:val="Default"/>
    <w:rsid w:val="00F738B1"/>
    <w:pPr>
      <w:autoSpaceDE w:val="0"/>
      <w:autoSpaceDN w:val="0"/>
      <w:adjustRightInd w:val="0"/>
      <w:spacing w:after="0" w:line="240" w:lineRule="auto"/>
    </w:pPr>
    <w:rPr>
      <w:rFonts w:ascii="Arial" w:hAnsi="Arial" w:cs="Arial"/>
      <w:color w:val="000000"/>
      <w:sz w:val="24"/>
      <w:szCs w:val="24"/>
    </w:rPr>
  </w:style>
  <w:style w:type="character" w:styleId="Hervorhebung">
    <w:name w:val="Emphasis"/>
    <w:aliases w:val="Lead text"/>
    <w:uiPriority w:val="20"/>
    <w:qFormat/>
    <w:rsid w:val="00BC45DE"/>
    <w:rPr>
      <w:rFonts w:cs="Arial"/>
      <w:b/>
      <w:sz w:val="22"/>
    </w:rPr>
  </w:style>
  <w:style w:type="paragraph" w:customStyle="1" w:styleId="Body">
    <w:name w:val="Body"/>
    <w:basedOn w:val="Standard"/>
    <w:qFormat/>
    <w:rsid w:val="00BC45DE"/>
    <w:pPr>
      <w:tabs>
        <w:tab w:val="left" w:pos="964"/>
      </w:tabs>
      <w:spacing w:before="160" w:after="160" w:line="240" w:lineRule="auto"/>
    </w:pPr>
    <w:rPr>
      <w:rFonts w:ascii="Arial" w:eastAsia="Times New Roman" w:hAnsi="Arial" w:cs="Times New Roman"/>
      <w:szCs w:val="20"/>
      <w:lang w:eastAsia="de-CH"/>
    </w:rPr>
  </w:style>
  <w:style w:type="paragraph" w:styleId="KeinLeerraum">
    <w:name w:val="No Spacing"/>
    <w:uiPriority w:val="1"/>
    <w:qFormat/>
    <w:rsid w:val="0097130B"/>
    <w:pPr>
      <w:spacing w:after="0" w:line="240" w:lineRule="auto"/>
    </w:pPr>
  </w:style>
  <w:style w:type="character" w:styleId="NichtaufgelsteErwhnung">
    <w:name w:val="Unresolved Mention"/>
    <w:basedOn w:val="Absatz-Standardschriftart"/>
    <w:uiPriority w:val="99"/>
    <w:semiHidden/>
    <w:unhideWhenUsed/>
    <w:rsid w:val="00D17BB2"/>
    <w:rPr>
      <w:color w:val="605E5C"/>
      <w:shd w:val="clear" w:color="auto" w:fill="E1DFDD"/>
    </w:rPr>
  </w:style>
  <w:style w:type="paragraph" w:styleId="Sprechblasentext">
    <w:name w:val="Balloon Text"/>
    <w:basedOn w:val="Standard"/>
    <w:link w:val="SprechblasentextZchn"/>
    <w:uiPriority w:val="99"/>
    <w:semiHidden/>
    <w:unhideWhenUsed/>
    <w:rsid w:val="00725FF1"/>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725FF1"/>
    <w:rPr>
      <w:rFonts w:ascii="Segoe UI" w:hAnsi="Segoe UI" w:cs="Segoe UI"/>
      <w:sz w:val="18"/>
      <w:szCs w:val="18"/>
    </w:rPr>
  </w:style>
  <w:style w:type="table" w:styleId="Tabellenraster">
    <w:name w:val="Table Grid"/>
    <w:basedOn w:val="NormaleTabelle"/>
    <w:uiPriority w:val="39"/>
    <w:rsid w:val="00ED0A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ED0ABF"/>
    <w:pPr>
      <w:spacing w:after="160" w:line="259" w:lineRule="auto"/>
      <w:ind w:left="720"/>
      <w:contextualSpacing/>
    </w:pPr>
    <w:rPr>
      <w:sz w:val="22"/>
    </w:rPr>
  </w:style>
  <w:style w:type="paragraph" w:styleId="NurText">
    <w:name w:val="Plain Text"/>
    <w:basedOn w:val="Standard"/>
    <w:link w:val="NurTextZchn"/>
    <w:uiPriority w:val="99"/>
    <w:semiHidden/>
    <w:unhideWhenUsed/>
    <w:rsid w:val="00ED0ABF"/>
    <w:pPr>
      <w:spacing w:line="240" w:lineRule="auto"/>
    </w:pPr>
    <w:rPr>
      <w:rFonts w:ascii="Arial" w:eastAsia="Times New Roman" w:hAnsi="Arial" w:cs="Calibri"/>
      <w:szCs w:val="21"/>
      <w:lang w:eastAsia="de-CH"/>
    </w:rPr>
  </w:style>
  <w:style w:type="character" w:customStyle="1" w:styleId="NurTextZchn">
    <w:name w:val="Nur Text Zchn"/>
    <w:basedOn w:val="Absatz-Standardschriftart"/>
    <w:link w:val="NurText"/>
    <w:uiPriority w:val="99"/>
    <w:semiHidden/>
    <w:rsid w:val="00ED0ABF"/>
    <w:rPr>
      <w:rFonts w:ascii="Arial" w:eastAsia="Times New Roman" w:hAnsi="Arial" w:cs="Calibri"/>
      <w:sz w:val="20"/>
      <w:szCs w:val="21"/>
      <w:lang w:eastAsia="de-CH"/>
    </w:rPr>
  </w:style>
  <w:style w:type="character" w:styleId="Kommentarzeichen">
    <w:name w:val="annotation reference"/>
    <w:basedOn w:val="Absatz-Standardschriftart"/>
    <w:uiPriority w:val="99"/>
    <w:semiHidden/>
    <w:unhideWhenUsed/>
    <w:rsid w:val="001326DD"/>
    <w:rPr>
      <w:sz w:val="16"/>
      <w:szCs w:val="16"/>
    </w:rPr>
  </w:style>
  <w:style w:type="paragraph" w:styleId="Kommentartext">
    <w:name w:val="annotation text"/>
    <w:basedOn w:val="Standard"/>
    <w:link w:val="KommentartextZchn"/>
    <w:uiPriority w:val="99"/>
    <w:semiHidden/>
    <w:unhideWhenUsed/>
    <w:rsid w:val="001326DD"/>
    <w:pPr>
      <w:spacing w:line="240" w:lineRule="auto"/>
    </w:pPr>
    <w:rPr>
      <w:szCs w:val="20"/>
    </w:rPr>
  </w:style>
  <w:style w:type="character" w:customStyle="1" w:styleId="KommentartextZchn">
    <w:name w:val="Kommentartext Zchn"/>
    <w:basedOn w:val="Absatz-Standardschriftart"/>
    <w:link w:val="Kommentartext"/>
    <w:uiPriority w:val="99"/>
    <w:semiHidden/>
    <w:rsid w:val="001326DD"/>
    <w:rPr>
      <w:sz w:val="20"/>
      <w:szCs w:val="20"/>
    </w:rPr>
  </w:style>
  <w:style w:type="paragraph" w:styleId="Kommentarthema">
    <w:name w:val="annotation subject"/>
    <w:basedOn w:val="Kommentartext"/>
    <w:next w:val="Kommentartext"/>
    <w:link w:val="KommentarthemaZchn"/>
    <w:uiPriority w:val="99"/>
    <w:semiHidden/>
    <w:unhideWhenUsed/>
    <w:rsid w:val="001326DD"/>
    <w:rPr>
      <w:b/>
      <w:bCs/>
    </w:rPr>
  </w:style>
  <w:style w:type="character" w:customStyle="1" w:styleId="KommentarthemaZchn">
    <w:name w:val="Kommentarthema Zchn"/>
    <w:basedOn w:val="KommentartextZchn"/>
    <w:link w:val="Kommentarthema"/>
    <w:uiPriority w:val="99"/>
    <w:semiHidden/>
    <w:rsid w:val="001326DD"/>
    <w:rPr>
      <w:b/>
      <w:bCs/>
      <w:sz w:val="20"/>
      <w:szCs w:val="20"/>
    </w:rPr>
  </w:style>
  <w:style w:type="character" w:styleId="Fett">
    <w:name w:val="Strong"/>
    <w:basedOn w:val="Absatz-Standardschriftart"/>
    <w:uiPriority w:val="22"/>
    <w:qFormat/>
    <w:rsid w:val="001D4FA1"/>
    <w:rPr>
      <w:b/>
      <w:bCs/>
    </w:rPr>
  </w:style>
  <w:style w:type="paragraph" w:styleId="berarbeitung">
    <w:name w:val="Revision"/>
    <w:hidden/>
    <w:uiPriority w:val="99"/>
    <w:semiHidden/>
    <w:rsid w:val="002D1373"/>
    <w:pPr>
      <w:spacing w:after="0" w:line="240" w:lineRule="auto"/>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4342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image" Target="media/image1.jpe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edia@maxongroup.co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905CAE01D094D448A86AD73B10424FE"/>
        <w:category>
          <w:name w:val="Allgemein"/>
          <w:gallery w:val="placeholder"/>
        </w:category>
        <w:types>
          <w:type w:val="bbPlcHdr"/>
        </w:types>
        <w:behaviors>
          <w:behavior w:val="content"/>
        </w:behaviors>
        <w:guid w:val="{8C394451-B41E-4D3B-B2EA-2CDB91EF80AE}"/>
      </w:docPartPr>
      <w:docPartBody>
        <w:p w:rsidR="002B5336" w:rsidRDefault="00BE4639">
          <w:pPr>
            <w:pStyle w:val="B905CAE01D094D448A86AD73B10424FE"/>
          </w:pPr>
          <w:r w:rsidRPr="008F33B9">
            <w:rPr>
              <w:rStyle w:val="Platzhaltertext"/>
            </w:rPr>
            <w:t>Klicken Sie hier, um ein Datum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4639"/>
    <w:rsid w:val="0001672C"/>
    <w:rsid w:val="00106075"/>
    <w:rsid w:val="002B4673"/>
    <w:rsid w:val="002B5336"/>
    <w:rsid w:val="002D7754"/>
    <w:rsid w:val="004A041E"/>
    <w:rsid w:val="005A4852"/>
    <w:rsid w:val="00682738"/>
    <w:rsid w:val="008D5D64"/>
    <w:rsid w:val="009D26D1"/>
    <w:rsid w:val="00AB31A3"/>
    <w:rsid w:val="00BA7CA6"/>
    <w:rsid w:val="00BE4639"/>
    <w:rsid w:val="00DD1B49"/>
  </w:rsids>
  <m:mathPr>
    <m:mathFont m:val="Cambria Math"/>
    <m:brkBin m:val="before"/>
    <m:brkBinSub m:val="--"/>
    <m:smallFrac m:val="0"/>
    <m:dispDef/>
    <m:lMargin m:val="0"/>
    <m:rMargin m:val="0"/>
    <m:defJc m:val="centerGroup"/>
    <m:wrapIndent m:val="1440"/>
    <m:intLim m:val="subSup"/>
    <m:naryLim m:val="undOvr"/>
  </m:mathPr>
  <w:themeFontLang w:val="de-CH"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CH" w:eastAsia="de-CH"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Pr>
      <w:color w:val="808080"/>
    </w:rPr>
  </w:style>
  <w:style w:type="paragraph" w:customStyle="1" w:styleId="B905CAE01D094D448A86AD73B10424FE">
    <w:name w:val="B905CAE01D094D448A86AD73B10424F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maxon motor AG">
      <a:dk1>
        <a:srgbClr val="000000"/>
      </a:dk1>
      <a:lt1>
        <a:srgbClr val="FFFFFF"/>
      </a:lt1>
      <a:dk2>
        <a:srgbClr val="5B5B5B"/>
      </a:dk2>
      <a:lt2>
        <a:srgbClr val="919CA2"/>
      </a:lt2>
      <a:accent1>
        <a:srgbClr val="DC0000"/>
      </a:accent1>
      <a:accent2>
        <a:srgbClr val="3D484C"/>
      </a:accent2>
      <a:accent3>
        <a:srgbClr val="BAB9AF"/>
      </a:accent3>
      <a:accent4>
        <a:srgbClr val="79C6C6"/>
      </a:accent4>
      <a:accent5>
        <a:srgbClr val="BDD44D"/>
      </a:accent5>
      <a:accent6>
        <a:srgbClr val="005575"/>
      </a:accent6>
      <a:hlink>
        <a:srgbClr val="0563C1"/>
      </a:hlink>
      <a:folHlink>
        <a:srgbClr val="954F72"/>
      </a:folHlink>
    </a:clrScheme>
    <a:fontScheme name="maxon motor AG">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ln>
          <a:no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33AC5265F9F54545B7048908F0FD43C1" ma:contentTypeVersion="10" ma:contentTypeDescription="Ein neues Dokument erstellen." ma:contentTypeScope="" ma:versionID="6fba2a871d9554d3894185764ee5426a">
  <xsd:schema xmlns:xsd="http://www.w3.org/2001/XMLSchema" xmlns:xs="http://www.w3.org/2001/XMLSchema" xmlns:p="http://schemas.microsoft.com/office/2006/metadata/properties" xmlns:ns3="eacc94fd-2039-460a-81ee-e6ad853b7c9e" targetNamespace="http://schemas.microsoft.com/office/2006/metadata/properties" ma:root="true" ma:fieldsID="ac38738a960a38a6d9a10a3b1f203a1f" ns3:_="">
    <xsd:import namespace="eacc94fd-2039-460a-81ee-e6ad853b7c9e"/>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cc94fd-2039-460a-81ee-e6ad853b7c9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FB7C0C-9ABE-403B-B53F-CFF821395412}">
  <ds:schemaRefs>
    <ds:schemaRef ds:uri="http://purl.org/dc/elements/1.1/"/>
    <ds:schemaRef ds:uri="http://purl.org/dc/dcmitype/"/>
    <ds:schemaRef ds:uri="http://schemas.microsoft.com/office/2006/metadata/properties"/>
    <ds:schemaRef ds:uri="http://schemas.microsoft.com/office/infopath/2007/PartnerControls"/>
    <ds:schemaRef ds:uri="http://purl.org/dc/terms/"/>
    <ds:schemaRef ds:uri="http://www.w3.org/XML/1998/namespace"/>
    <ds:schemaRef ds:uri="eacc94fd-2039-460a-81ee-e6ad853b7c9e"/>
    <ds:schemaRef ds:uri="http://schemas.microsoft.com/office/2006/documentManagement/types"/>
    <ds:schemaRef ds:uri="http://schemas.openxmlformats.org/package/2006/metadata/core-properties"/>
  </ds:schemaRefs>
</ds:datastoreItem>
</file>

<file path=customXml/itemProps2.xml><?xml version="1.0" encoding="utf-8"?>
<ds:datastoreItem xmlns:ds="http://schemas.openxmlformats.org/officeDocument/2006/customXml" ds:itemID="{80D9A8C3-59F5-461C-BC3E-16E2F706295D}">
  <ds:schemaRefs>
    <ds:schemaRef ds:uri="http://schemas.openxmlformats.org/officeDocument/2006/bibliography"/>
  </ds:schemaRefs>
</ds:datastoreItem>
</file>

<file path=customXml/itemProps3.xml><?xml version="1.0" encoding="utf-8"?>
<ds:datastoreItem xmlns:ds="http://schemas.openxmlformats.org/officeDocument/2006/customXml" ds:itemID="{BC041B3B-E76F-4630-B171-245F71EA066E}">
  <ds:schemaRefs>
    <ds:schemaRef ds:uri="http://schemas.microsoft.com/sharepoint/v3/contenttype/forms"/>
  </ds:schemaRefs>
</ds:datastoreItem>
</file>

<file path=customXml/itemProps4.xml><?xml version="1.0" encoding="utf-8"?>
<ds:datastoreItem xmlns:ds="http://schemas.openxmlformats.org/officeDocument/2006/customXml" ds:itemID="{F7BF2A4A-EEEE-4E51-84A0-8A1B265653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cc94fd-2039-460a-81ee-e6ad853b7c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880</Words>
  <Characters>5549</Characters>
  <Application>Microsoft Office Word</Application>
  <DocSecurity>0</DocSecurity>
  <Lines>46</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Roschi Stefan</dc:creator>
  <cp:keywords/>
  <dc:description/>
  <cp:lastModifiedBy>Dillier, Jenny</cp:lastModifiedBy>
  <cp:revision>4</cp:revision>
  <cp:lastPrinted>2022-06-21T15:46:00Z</cp:lastPrinted>
  <dcterms:created xsi:type="dcterms:W3CDTF">2022-06-21T15:44:00Z</dcterms:created>
  <dcterms:modified xsi:type="dcterms:W3CDTF">2022-06-21T15:46:00Z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0x01010033AC5265F9F54545B7048908F0FD43C1</vt:lpwstr>
  </property>
</Properties>
</file>